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BCB0B" w14:textId="50D53E14" w:rsidR="007B291B" w:rsidRDefault="005D27DF" w:rsidP="00DA11DE">
      <w:pPr>
        <w:pStyle w:val="NoSpacing"/>
      </w:pPr>
      <w:r>
        <w:rPr>
          <w:rFonts w:eastAsia="Calibri"/>
          <w:noProof/>
          <w:lang w:eastAsia="en-GB"/>
        </w:rPr>
        <mc:AlternateContent>
          <mc:Choice Requires="wpg">
            <w:drawing>
              <wp:anchor distT="0" distB="0" distL="114300" distR="114300" simplePos="0" relativeHeight="251702272" behindDoc="0" locked="0" layoutInCell="1" allowOverlap="1" wp14:anchorId="08C86F97" wp14:editId="0C6D97AD">
                <wp:simplePos x="0" y="0"/>
                <wp:positionH relativeFrom="margin">
                  <wp:posOffset>4338320</wp:posOffset>
                </wp:positionH>
                <wp:positionV relativeFrom="margin">
                  <wp:posOffset>-260350</wp:posOffset>
                </wp:positionV>
                <wp:extent cx="1710690" cy="512445"/>
                <wp:effectExtent l="0" t="0" r="3810" b="1905"/>
                <wp:wrapSquare wrapText="bothSides"/>
                <wp:docPr id="12897" name="Group 12897"/>
                <wp:cNvGraphicFramePr/>
                <a:graphic xmlns:a="http://schemas.openxmlformats.org/drawingml/2006/main">
                  <a:graphicData uri="http://schemas.microsoft.com/office/word/2010/wordprocessingGroup">
                    <wpg:wgp>
                      <wpg:cNvGrpSpPr/>
                      <wpg:grpSpPr>
                        <a:xfrm>
                          <a:off x="0" y="0"/>
                          <a:ext cx="1710690" cy="512445"/>
                          <a:chOff x="0" y="0"/>
                          <a:chExt cx="1710690" cy="512445"/>
                        </a:xfrm>
                      </wpg:grpSpPr>
                      <wps:wsp>
                        <wps:cNvPr id="12906" name="Rectangle 12906"/>
                        <wps:cNvSpPr/>
                        <wps:spPr>
                          <a:xfrm>
                            <a:off x="1055370" y="43229"/>
                            <a:ext cx="65888" cy="264422"/>
                          </a:xfrm>
                          <a:prstGeom prst="rect">
                            <a:avLst/>
                          </a:prstGeom>
                          <a:ln>
                            <a:noFill/>
                          </a:ln>
                        </wps:spPr>
                        <wps:txbx>
                          <w:txbxContent>
                            <w:p w14:paraId="0D9E8C85" w14:textId="77777777" w:rsidR="008228FC" w:rsidRDefault="008228FC" w:rsidP="005D27DF">
                              <w:pPr>
                                <w:spacing w:after="160" w:line="259" w:lineRule="auto"/>
                              </w:pPr>
                              <w:r>
                                <w:rPr>
                                  <w:sz w:val="28"/>
                                </w:rPr>
                                <w:t xml:space="preserve"> </w:t>
                              </w:r>
                            </w:p>
                          </w:txbxContent>
                        </wps:txbx>
                        <wps:bodyPr horzOverflow="overflow" vert="horz" lIns="0" tIns="0" rIns="0" bIns="0" rtlCol="0">
                          <a:noAutofit/>
                        </wps:bodyPr>
                      </wps:wsp>
                      <pic:pic xmlns:pic="http://schemas.openxmlformats.org/drawingml/2006/picture">
                        <pic:nvPicPr>
                          <pic:cNvPr id="12907" name="Picture 12907"/>
                          <pic:cNvPicPr/>
                        </pic:nvPicPr>
                        <pic:blipFill>
                          <a:blip r:embed="rId10"/>
                          <a:stretch>
                            <a:fillRect/>
                          </a:stretch>
                        </pic:blipFill>
                        <pic:spPr>
                          <a:xfrm>
                            <a:off x="0" y="0"/>
                            <a:ext cx="1710690" cy="512445"/>
                          </a:xfrm>
                          <a:prstGeom prst="rect">
                            <a:avLst/>
                          </a:prstGeom>
                        </pic:spPr>
                      </pic:pic>
                    </wpg:wgp>
                  </a:graphicData>
                </a:graphic>
              </wp:anchor>
            </w:drawing>
          </mc:Choice>
          <mc:Fallback>
            <w:pict>
              <v:group w14:anchorId="08C86F97" id="Group 12897" o:spid="_x0000_s1026" style="position:absolute;margin-left:341.6pt;margin-top:-20.5pt;width:134.7pt;height:40.35pt;z-index:251702272;mso-position-horizontal-relative:margin;mso-position-vertical-relative:margin" coordsize="17106,51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&#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">
                <v:rect id="Rectangle 12906" o:spid="_x0000_s1027" style="position:absolute;left:10553;top:432;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" filled="f" stroked="f">
                  <v:textbox inset="0,0,0,0">
                    <w:txbxContent>
                      <w:p w14:paraId="0D9E8C85" w14:textId="77777777" w:rsidR="008228FC" w:rsidRDefault="008228FC" w:rsidP="005D27DF">
                        <w:pPr>
                          <w:spacing w:after="160" w:line="259" w:lineRule="auto"/>
                        </w:pPr>
                        <w:r>
                          <w:rPr>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907" o:spid="_x0000_s1028" type="#_x0000_t75" style="position:absolute;width:17106;height:5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">
                  <v:imagedata r:id="rId11" o:title=""/>
                </v:shape>
                <w10:wrap type="square" anchorx="margin" anchory="margin"/>
              </v:group>
            </w:pict>
          </mc:Fallback>
        </mc:AlternateContent>
      </w:r>
    </w:p>
    <w:p w14:paraId="1632F1E3" w14:textId="4CDBD3CF" w:rsidR="005414C0" w:rsidRDefault="00652364" w:rsidP="00DA11DE">
      <w:pPr>
        <w:pStyle w:val="NoSpacing"/>
        <w:rPr>
          <w:rFonts w:cstheme="minorHAnsi"/>
          <w:b/>
          <w:sz w:val="22"/>
          <w:szCs w:val="22"/>
          <w:u w:val="single"/>
        </w:rPr>
      </w:pPr>
      <w:r w:rsidRPr="00652364">
        <w:rPr>
          <w:rFonts w:cstheme="minorHAnsi"/>
          <w:b/>
          <w:sz w:val="22"/>
          <w:szCs w:val="22"/>
          <w:u w:val="single"/>
        </w:rPr>
        <w:t xml:space="preserve">Attendance Policy – </w:t>
      </w:r>
      <w:r w:rsidR="00EE2BAE">
        <w:rPr>
          <w:rFonts w:cstheme="minorHAnsi"/>
          <w:b/>
          <w:sz w:val="22"/>
          <w:szCs w:val="22"/>
          <w:u w:val="single"/>
        </w:rPr>
        <w:t>Summary</w:t>
      </w:r>
      <w:r w:rsidRPr="00652364">
        <w:rPr>
          <w:rFonts w:cstheme="minorHAnsi"/>
          <w:b/>
          <w:sz w:val="22"/>
          <w:szCs w:val="22"/>
          <w:u w:val="single"/>
        </w:rPr>
        <w:t xml:space="preserve"> for Parents</w:t>
      </w:r>
      <w:r w:rsidR="00972337">
        <w:rPr>
          <w:rFonts w:cstheme="minorHAnsi"/>
          <w:b/>
          <w:sz w:val="22"/>
          <w:szCs w:val="22"/>
          <w:u w:val="single"/>
        </w:rPr>
        <w:t xml:space="preserve">/Carers </w:t>
      </w:r>
    </w:p>
    <w:p w14:paraId="28597C99" w14:textId="77777777" w:rsidR="007F698A" w:rsidRPr="00972337" w:rsidRDefault="007F698A" w:rsidP="00DA11DE">
      <w:pPr>
        <w:pStyle w:val="NoSpacing"/>
        <w:rPr>
          <w:rFonts w:cstheme="minorHAnsi"/>
          <w:b/>
          <w:sz w:val="22"/>
          <w:szCs w:val="22"/>
          <w:u w:val="single"/>
        </w:rPr>
      </w:pPr>
    </w:p>
    <w:p w14:paraId="18BF8BFF" w14:textId="5CD21193" w:rsidR="00EF12A1" w:rsidRPr="00652364" w:rsidRDefault="00EF12A1" w:rsidP="00DA11DE">
      <w:pPr>
        <w:pStyle w:val="NoSpacing"/>
        <w:rPr>
          <w:rFonts w:eastAsia="Calibri" w:cstheme="minorHAnsi"/>
          <w:b/>
          <w:sz w:val="22"/>
          <w:szCs w:val="22"/>
        </w:rPr>
      </w:pPr>
      <w:r w:rsidRPr="00652364">
        <w:rPr>
          <w:rFonts w:eastAsia="Calibri" w:cstheme="minorHAnsi"/>
          <w:b/>
          <w:sz w:val="22"/>
          <w:szCs w:val="22"/>
        </w:rPr>
        <w:t>Commitment to Attendance</w:t>
      </w:r>
    </w:p>
    <w:p w14:paraId="076A85D0" w14:textId="1D816206" w:rsidR="00EF12A1" w:rsidRPr="00652364" w:rsidRDefault="00EF12A1" w:rsidP="00DA11DE">
      <w:pPr>
        <w:pStyle w:val="NoSpacing"/>
        <w:rPr>
          <w:rFonts w:eastAsia="Calibri"/>
        </w:rPr>
      </w:pPr>
      <w:r w:rsidRPr="00652364">
        <w:rPr>
          <w:rFonts w:eastAsia="Calibri"/>
        </w:rPr>
        <w:t xml:space="preserve">The staff of </w:t>
      </w:r>
      <w:proofErr w:type="spellStart"/>
      <w:r w:rsidR="00B76246" w:rsidRPr="00B76246">
        <w:rPr>
          <w:rFonts w:eastAsia="Calibri"/>
        </w:rPr>
        <w:t>Earley</w:t>
      </w:r>
      <w:proofErr w:type="spellEnd"/>
      <w:r w:rsidR="00B76246" w:rsidRPr="00B76246">
        <w:rPr>
          <w:rFonts w:eastAsia="Calibri"/>
        </w:rPr>
        <w:t xml:space="preserve"> St Peter’s Primary School</w:t>
      </w:r>
      <w:r w:rsidRPr="00B76246">
        <w:rPr>
          <w:rFonts w:eastAsia="Calibri"/>
        </w:rPr>
        <w:t xml:space="preserve"> are</w:t>
      </w:r>
      <w:r w:rsidRPr="00652364">
        <w:rPr>
          <w:rFonts w:eastAsia="Calibri"/>
        </w:rPr>
        <w:t xml:space="preserve"> committed, in partnership with the parents/carers, pupils, governors</w:t>
      </w:r>
      <w:r w:rsidR="00A002B8" w:rsidRPr="00652364">
        <w:rPr>
          <w:rFonts w:eastAsia="Calibri"/>
        </w:rPr>
        <w:t xml:space="preserve">, trustees of </w:t>
      </w:r>
      <w:r w:rsidR="00F92007" w:rsidRPr="00652364">
        <w:rPr>
          <w:rFonts w:eastAsia="Calibri"/>
        </w:rPr>
        <w:t>T</w:t>
      </w:r>
      <w:r w:rsidR="00A002B8" w:rsidRPr="00652364">
        <w:rPr>
          <w:rFonts w:eastAsia="Calibri"/>
        </w:rPr>
        <w:t>he Keys Academy Trust</w:t>
      </w:r>
      <w:r w:rsidRPr="00652364">
        <w:rPr>
          <w:rFonts w:eastAsia="Calibri"/>
        </w:rPr>
        <w:t xml:space="preserve"> and the Local Authority, to provide an education of the highest standard for all our children.</w:t>
      </w:r>
    </w:p>
    <w:p w14:paraId="183E49BC" w14:textId="77777777" w:rsidR="004E232F" w:rsidRPr="00652364" w:rsidRDefault="004E232F" w:rsidP="00DA11DE">
      <w:pPr>
        <w:pStyle w:val="NoSpacing"/>
        <w:rPr>
          <w:rFonts w:eastAsia="Calibri" w:cstheme="minorHAnsi"/>
          <w:sz w:val="22"/>
          <w:szCs w:val="22"/>
        </w:rPr>
      </w:pPr>
    </w:p>
    <w:p w14:paraId="00D729A2" w14:textId="77777777" w:rsidR="00972337" w:rsidRPr="00972337" w:rsidRDefault="005D5152" w:rsidP="00DA11DE">
      <w:pPr>
        <w:pStyle w:val="NoSpacing"/>
        <w:rPr>
          <w:b/>
        </w:rPr>
      </w:pPr>
      <w:r w:rsidRPr="00972337">
        <w:rPr>
          <w:b/>
        </w:rPr>
        <w:t xml:space="preserve">Parents/Carers </w:t>
      </w:r>
      <w:r w:rsidR="00652364" w:rsidRPr="00972337">
        <w:rPr>
          <w:b/>
        </w:rPr>
        <w:t xml:space="preserve"> </w:t>
      </w:r>
      <w:bookmarkStart w:id="0" w:name="_GoBack"/>
      <w:bookmarkEnd w:id="0"/>
    </w:p>
    <w:p w14:paraId="43A3DCE2" w14:textId="6E1CE014" w:rsidR="005D5152" w:rsidRDefault="005D5152" w:rsidP="00DA11DE">
      <w:pPr>
        <w:pStyle w:val="NoSpacing"/>
      </w:pPr>
      <w:r w:rsidRPr="00652364">
        <w:t>Parents/Carers are responsible in law for ensuring that their children of compulsory school age receive an efficient education suitable to their age, ability, aptitude and any special educational needs that they</w:t>
      </w:r>
      <w:r w:rsidR="00652364" w:rsidRPr="00652364">
        <w:t xml:space="preserve"> may have. Most parents fulfil this responsibility by registering their children at a school. Parents whose children are registered at a school are responsible for ensuring that their children attend and stay at school. </w:t>
      </w:r>
    </w:p>
    <w:p w14:paraId="723FB31D" w14:textId="77777777" w:rsidR="0002265C" w:rsidRDefault="0002265C" w:rsidP="00DA11DE">
      <w:pPr>
        <w:pStyle w:val="NoSpacing"/>
      </w:pPr>
    </w:p>
    <w:p w14:paraId="00EEF6B9" w14:textId="75C3B850" w:rsidR="0025617E" w:rsidRPr="001E5455" w:rsidRDefault="0025617E" w:rsidP="00DA11DE">
      <w:pPr>
        <w:pStyle w:val="NoSpacing"/>
        <w:rPr>
          <w:b/>
        </w:rPr>
      </w:pPr>
      <w:r w:rsidRPr="001E5455">
        <w:rPr>
          <w:b/>
        </w:rPr>
        <w:t>Pupils who are Persistently Absence (Under 90% attendance)</w:t>
      </w:r>
    </w:p>
    <w:p w14:paraId="3C2D1B79" w14:textId="6DE97820" w:rsidR="001E5455" w:rsidRDefault="0025617E" w:rsidP="00DA11DE">
      <w:pPr>
        <w:pStyle w:val="NoSpacing"/>
        <w:numPr>
          <w:ilvl w:val="0"/>
          <w:numId w:val="39"/>
        </w:numPr>
      </w:pPr>
      <w:r>
        <w:t xml:space="preserve">Where a pupil has missed 10 or more days, the school will </w:t>
      </w:r>
      <w:r w:rsidR="001E5455">
        <w:t xml:space="preserve">apply safeguarding strategies and make </w:t>
      </w:r>
      <w:r w:rsidR="00E94B84">
        <w:t xml:space="preserve">a </w:t>
      </w:r>
      <w:r w:rsidR="001E5455">
        <w:t>Child Missing Education referral to notify the L</w:t>
      </w:r>
      <w:r w:rsidR="00E94B84">
        <w:t xml:space="preserve">ocal </w:t>
      </w:r>
      <w:r w:rsidR="001E5455">
        <w:t>A</w:t>
      </w:r>
      <w:r w:rsidR="00E94B84">
        <w:t>uthority</w:t>
      </w:r>
    </w:p>
    <w:p w14:paraId="2C1C107C" w14:textId="54961501" w:rsidR="00652364" w:rsidRDefault="001E5455" w:rsidP="00DA11DE">
      <w:pPr>
        <w:pStyle w:val="NoSpacing"/>
        <w:numPr>
          <w:ilvl w:val="0"/>
          <w:numId w:val="39"/>
        </w:numPr>
      </w:pPr>
      <w:r>
        <w:t>Where a pupil has missed 20 or more days, the L</w:t>
      </w:r>
      <w:r w:rsidR="00E94B84">
        <w:t xml:space="preserve">ocal </w:t>
      </w:r>
      <w:r>
        <w:t>A</w:t>
      </w:r>
      <w:r w:rsidR="00E94B84">
        <w:t xml:space="preserve">uthority </w:t>
      </w:r>
      <w:r>
        <w:t xml:space="preserve">will register the pupil as </w:t>
      </w:r>
      <w:r w:rsidR="00E94B84">
        <w:t xml:space="preserve">a </w:t>
      </w:r>
      <w:r>
        <w:t>Child Missing Education</w:t>
      </w:r>
    </w:p>
    <w:p w14:paraId="0C5E8D00" w14:textId="77777777" w:rsidR="00DA11DE" w:rsidRPr="001E5455" w:rsidRDefault="00DA11DE" w:rsidP="00DA11DE">
      <w:pPr>
        <w:pStyle w:val="NoSpacing"/>
      </w:pPr>
    </w:p>
    <w:p w14:paraId="0186987D" w14:textId="233DA30A" w:rsidR="005D5152" w:rsidRPr="00652364" w:rsidRDefault="005D5152" w:rsidP="00DA11DE">
      <w:pPr>
        <w:pStyle w:val="NoSpacing"/>
        <w:rPr>
          <w:rFonts w:cstheme="minorHAnsi"/>
          <w:b/>
          <w:sz w:val="22"/>
          <w:szCs w:val="22"/>
        </w:rPr>
      </w:pPr>
      <w:r w:rsidRPr="00652364">
        <w:rPr>
          <w:rFonts w:cstheme="minorHAnsi"/>
          <w:b/>
          <w:sz w:val="22"/>
          <w:szCs w:val="22"/>
        </w:rPr>
        <w:t>Parents/Carers are also responsible for:</w:t>
      </w:r>
    </w:p>
    <w:p w14:paraId="59E867E5" w14:textId="2527B66A" w:rsidR="005D5152" w:rsidRPr="00652364" w:rsidRDefault="00DA11DE" w:rsidP="00DA11DE">
      <w:pPr>
        <w:pStyle w:val="NoSpacing"/>
        <w:numPr>
          <w:ilvl w:val="0"/>
          <w:numId w:val="40"/>
        </w:numPr>
        <w:rPr>
          <w:rFonts w:cstheme="minorHAnsi"/>
          <w:sz w:val="22"/>
          <w:szCs w:val="22"/>
        </w:rPr>
      </w:pPr>
      <w:r w:rsidRPr="00652364">
        <w:rPr>
          <w:rFonts w:cstheme="minorHAnsi"/>
          <w:sz w:val="22"/>
          <w:szCs w:val="22"/>
        </w:rPr>
        <w:t xml:space="preserve">Ensuring that their children are punctual and know the importance of good attendance. </w:t>
      </w:r>
    </w:p>
    <w:p w14:paraId="43E6AA7C" w14:textId="7EED4649" w:rsidR="005D5152" w:rsidRPr="00652364" w:rsidRDefault="00DA11DE" w:rsidP="00DA11DE">
      <w:pPr>
        <w:pStyle w:val="NoSpacing"/>
        <w:numPr>
          <w:ilvl w:val="0"/>
          <w:numId w:val="40"/>
        </w:numPr>
        <w:rPr>
          <w:rFonts w:cstheme="minorHAnsi"/>
          <w:sz w:val="22"/>
          <w:szCs w:val="22"/>
        </w:rPr>
      </w:pPr>
      <w:r w:rsidRPr="00652364">
        <w:rPr>
          <w:rFonts w:cstheme="minorHAnsi"/>
          <w:sz w:val="22"/>
          <w:szCs w:val="22"/>
        </w:rPr>
        <w:t>Instilling in their children an appr</w:t>
      </w:r>
      <w:r w:rsidR="005D5152" w:rsidRPr="00652364">
        <w:rPr>
          <w:rFonts w:cstheme="minorHAnsi"/>
          <w:sz w:val="22"/>
          <w:szCs w:val="22"/>
        </w:rPr>
        <w:t xml:space="preserve">eciation of the importance of attending school regularly. </w:t>
      </w:r>
    </w:p>
    <w:p w14:paraId="2EC882F2" w14:textId="10942406" w:rsidR="005D5152" w:rsidRPr="00652364" w:rsidRDefault="00DA11DE" w:rsidP="00DA11DE">
      <w:pPr>
        <w:pStyle w:val="NoSpacing"/>
        <w:numPr>
          <w:ilvl w:val="0"/>
          <w:numId w:val="40"/>
        </w:numPr>
        <w:rPr>
          <w:rFonts w:cstheme="minorHAnsi"/>
          <w:sz w:val="22"/>
          <w:szCs w:val="22"/>
        </w:rPr>
      </w:pPr>
      <w:r w:rsidRPr="00652364">
        <w:rPr>
          <w:rFonts w:cstheme="minorHAnsi"/>
          <w:sz w:val="22"/>
          <w:szCs w:val="22"/>
        </w:rPr>
        <w:t xml:space="preserve">Impressing upon their children the need to observe the school’s code of conduct. </w:t>
      </w:r>
    </w:p>
    <w:p w14:paraId="5D543A61" w14:textId="35293B41" w:rsidR="005D5152" w:rsidRPr="00652364" w:rsidRDefault="00DA11DE" w:rsidP="00DA11DE">
      <w:pPr>
        <w:pStyle w:val="NoSpacing"/>
        <w:numPr>
          <w:ilvl w:val="0"/>
          <w:numId w:val="40"/>
        </w:numPr>
        <w:rPr>
          <w:rFonts w:cstheme="minorHAnsi"/>
          <w:sz w:val="22"/>
          <w:szCs w:val="22"/>
        </w:rPr>
      </w:pPr>
      <w:r w:rsidRPr="00652364">
        <w:rPr>
          <w:rFonts w:cstheme="minorHAnsi"/>
          <w:sz w:val="22"/>
          <w:szCs w:val="22"/>
        </w:rPr>
        <w:t xml:space="preserve">Informing the school on the first day of absence, by 9.30 am at the latest. </w:t>
      </w:r>
    </w:p>
    <w:p w14:paraId="03508B7C" w14:textId="7BF6CC7D" w:rsidR="005D5152" w:rsidRPr="00652364" w:rsidRDefault="00DA11DE" w:rsidP="00DA11DE">
      <w:pPr>
        <w:pStyle w:val="NoSpacing"/>
        <w:numPr>
          <w:ilvl w:val="0"/>
          <w:numId w:val="40"/>
        </w:numPr>
        <w:rPr>
          <w:rFonts w:cstheme="minorHAnsi"/>
          <w:sz w:val="22"/>
          <w:szCs w:val="22"/>
        </w:rPr>
      </w:pPr>
      <w:r w:rsidRPr="00652364">
        <w:rPr>
          <w:rFonts w:cstheme="minorHAnsi"/>
          <w:sz w:val="22"/>
          <w:szCs w:val="22"/>
        </w:rPr>
        <w:t>Providing the school with an exp</w:t>
      </w:r>
      <w:r w:rsidR="005D5152" w:rsidRPr="00652364">
        <w:rPr>
          <w:rFonts w:cstheme="minorHAnsi"/>
          <w:sz w:val="22"/>
          <w:szCs w:val="22"/>
        </w:rPr>
        <w:t xml:space="preserve">lanation for the absence on the day of absence. </w:t>
      </w:r>
    </w:p>
    <w:p w14:paraId="4403CB45" w14:textId="65939907" w:rsidR="005D5152" w:rsidRPr="00652364" w:rsidRDefault="00DA11DE" w:rsidP="00DA11DE">
      <w:pPr>
        <w:pStyle w:val="NoSpacing"/>
        <w:numPr>
          <w:ilvl w:val="0"/>
          <w:numId w:val="40"/>
        </w:numPr>
        <w:rPr>
          <w:rFonts w:cstheme="minorHAnsi"/>
          <w:sz w:val="22"/>
          <w:szCs w:val="22"/>
        </w:rPr>
      </w:pPr>
      <w:r w:rsidRPr="00652364">
        <w:rPr>
          <w:rFonts w:cstheme="minorHAnsi"/>
          <w:sz w:val="22"/>
          <w:szCs w:val="22"/>
        </w:rPr>
        <w:t xml:space="preserve">Informing the school of any changes to their contact details. </w:t>
      </w:r>
    </w:p>
    <w:p w14:paraId="6099EAE3" w14:textId="468B475F" w:rsidR="005D5152" w:rsidRDefault="00DA11DE" w:rsidP="00DA11DE">
      <w:pPr>
        <w:pStyle w:val="NoSpacing"/>
        <w:numPr>
          <w:ilvl w:val="0"/>
          <w:numId w:val="40"/>
        </w:numPr>
      </w:pPr>
      <w:r>
        <w:t>P</w:t>
      </w:r>
      <w:r w:rsidR="005D5152" w:rsidRPr="00652364">
        <w:t>roviding full emergency contact details and expect</w:t>
      </w:r>
      <w:r w:rsidR="00E94B84">
        <w:t>ing</w:t>
      </w:r>
      <w:r w:rsidR="005D5152" w:rsidRPr="00652364">
        <w:t xml:space="preserve"> them to be used if no contact can be made during absences</w:t>
      </w:r>
      <w:r w:rsidR="00652364">
        <w:t>.</w:t>
      </w:r>
    </w:p>
    <w:p w14:paraId="0BD4E8A0" w14:textId="59A96FAA" w:rsidR="005D5152" w:rsidRDefault="00DA11DE" w:rsidP="00DA11DE">
      <w:pPr>
        <w:pStyle w:val="NoSpacing"/>
        <w:numPr>
          <w:ilvl w:val="0"/>
          <w:numId w:val="40"/>
        </w:numPr>
      </w:pPr>
      <w:r w:rsidRPr="00652364">
        <w:t xml:space="preserve">Taking an active interest in their children’s school career, praising and encouraging good work and behaviour and attending parent’s evenings and other relevant meetings. </w:t>
      </w:r>
    </w:p>
    <w:p w14:paraId="01ECF3A8" w14:textId="79B88695" w:rsidR="005D5152" w:rsidRPr="00652364" w:rsidRDefault="00DA11DE" w:rsidP="00DA11DE">
      <w:pPr>
        <w:pStyle w:val="NoSpacing"/>
        <w:numPr>
          <w:ilvl w:val="0"/>
          <w:numId w:val="40"/>
        </w:numPr>
        <w:rPr>
          <w:rFonts w:cstheme="minorHAnsi"/>
          <w:sz w:val="22"/>
          <w:szCs w:val="22"/>
        </w:rPr>
      </w:pPr>
      <w:r w:rsidRPr="00652364">
        <w:rPr>
          <w:rFonts w:cstheme="minorHAnsi"/>
          <w:sz w:val="22"/>
          <w:szCs w:val="22"/>
        </w:rPr>
        <w:t>Working in partnership with the school to resolve issues which may lead to non-</w:t>
      </w:r>
      <w:r w:rsidR="005D5152" w:rsidRPr="00652364">
        <w:rPr>
          <w:rFonts w:cstheme="minorHAnsi"/>
          <w:sz w:val="22"/>
          <w:szCs w:val="22"/>
        </w:rPr>
        <w:t xml:space="preserve">attendance. </w:t>
      </w:r>
    </w:p>
    <w:p w14:paraId="7A4C29FA" w14:textId="7B75B136" w:rsidR="005D5152" w:rsidRPr="00652364" w:rsidRDefault="00DA11DE" w:rsidP="00DA11DE">
      <w:pPr>
        <w:pStyle w:val="NoSpacing"/>
        <w:numPr>
          <w:ilvl w:val="0"/>
          <w:numId w:val="40"/>
        </w:numPr>
        <w:rPr>
          <w:rFonts w:cstheme="minorHAnsi"/>
          <w:sz w:val="22"/>
          <w:szCs w:val="22"/>
        </w:rPr>
      </w:pPr>
      <w:r w:rsidRPr="00652364">
        <w:rPr>
          <w:rFonts w:cstheme="minorHAnsi"/>
          <w:sz w:val="22"/>
          <w:szCs w:val="22"/>
        </w:rPr>
        <w:t xml:space="preserve">Avoiding arranging medical/dental appointments during school hours. </w:t>
      </w:r>
    </w:p>
    <w:p w14:paraId="56F353A2" w14:textId="7665B1D2" w:rsidR="005D5152" w:rsidRPr="00652364" w:rsidRDefault="00DA11DE" w:rsidP="00DA11DE">
      <w:pPr>
        <w:pStyle w:val="NoSpacing"/>
        <w:numPr>
          <w:ilvl w:val="0"/>
          <w:numId w:val="40"/>
        </w:numPr>
        <w:rPr>
          <w:rFonts w:cstheme="minorHAnsi"/>
          <w:sz w:val="22"/>
          <w:szCs w:val="22"/>
        </w:rPr>
      </w:pPr>
      <w:r w:rsidRPr="00652364">
        <w:rPr>
          <w:rFonts w:cstheme="minorHAnsi"/>
          <w:sz w:val="22"/>
          <w:szCs w:val="22"/>
        </w:rPr>
        <w:t xml:space="preserve">Not booking holidays during term-time. </w:t>
      </w:r>
    </w:p>
    <w:p w14:paraId="4FDC4957" w14:textId="2D76BAB1" w:rsidR="005D5152" w:rsidRPr="00652364" w:rsidRDefault="00DA11DE" w:rsidP="00DA11DE">
      <w:pPr>
        <w:pStyle w:val="NoSpacing"/>
        <w:numPr>
          <w:ilvl w:val="0"/>
          <w:numId w:val="40"/>
        </w:numPr>
        <w:rPr>
          <w:rFonts w:cstheme="minorHAnsi"/>
          <w:sz w:val="22"/>
          <w:szCs w:val="22"/>
        </w:rPr>
      </w:pPr>
      <w:r w:rsidRPr="00652364">
        <w:rPr>
          <w:rFonts w:cstheme="minorHAnsi"/>
          <w:sz w:val="22"/>
          <w:szCs w:val="22"/>
        </w:rPr>
        <w:t xml:space="preserve">Treating staff with respect </w:t>
      </w:r>
    </w:p>
    <w:p w14:paraId="4AD7AD14" w14:textId="7032C05C" w:rsidR="0038647C" w:rsidRPr="00652364" w:rsidRDefault="00DA11DE" w:rsidP="00DA11DE">
      <w:pPr>
        <w:pStyle w:val="NoSpacing"/>
        <w:numPr>
          <w:ilvl w:val="0"/>
          <w:numId w:val="40"/>
        </w:numPr>
        <w:rPr>
          <w:rFonts w:cstheme="minorHAnsi"/>
          <w:sz w:val="22"/>
          <w:szCs w:val="22"/>
        </w:rPr>
      </w:pPr>
      <w:r w:rsidRPr="00652364">
        <w:rPr>
          <w:rFonts w:cstheme="minorHAnsi"/>
          <w:sz w:val="22"/>
          <w:szCs w:val="22"/>
        </w:rPr>
        <w:t xml:space="preserve">Actively supporting the work of the school </w:t>
      </w:r>
    </w:p>
    <w:p w14:paraId="16D29D72" w14:textId="3B6306EA" w:rsidR="005D5152" w:rsidRPr="00652364" w:rsidRDefault="00DA11DE" w:rsidP="00DA11DE">
      <w:pPr>
        <w:pStyle w:val="NoSpacing"/>
        <w:numPr>
          <w:ilvl w:val="0"/>
          <w:numId w:val="40"/>
        </w:numPr>
        <w:rPr>
          <w:rFonts w:cstheme="minorHAnsi"/>
          <w:sz w:val="22"/>
          <w:szCs w:val="22"/>
        </w:rPr>
      </w:pPr>
      <w:r w:rsidRPr="00652364">
        <w:rPr>
          <w:rFonts w:cstheme="minorHAnsi"/>
          <w:sz w:val="22"/>
          <w:szCs w:val="22"/>
        </w:rPr>
        <w:t xml:space="preserve">Calling on staff for help when they need it </w:t>
      </w:r>
    </w:p>
    <w:p w14:paraId="28EECE85" w14:textId="4ACD590D" w:rsidR="005D5152" w:rsidRPr="00652364" w:rsidRDefault="00DA11DE" w:rsidP="00DA11DE">
      <w:pPr>
        <w:pStyle w:val="NoSpacing"/>
        <w:numPr>
          <w:ilvl w:val="0"/>
          <w:numId w:val="40"/>
        </w:numPr>
        <w:rPr>
          <w:rFonts w:cstheme="minorHAnsi"/>
          <w:sz w:val="22"/>
          <w:szCs w:val="22"/>
        </w:rPr>
      </w:pPr>
      <w:r w:rsidRPr="00652364">
        <w:rPr>
          <w:rFonts w:cstheme="minorHAnsi"/>
          <w:sz w:val="22"/>
          <w:szCs w:val="22"/>
        </w:rPr>
        <w:t>Comm</w:t>
      </w:r>
      <w:r w:rsidR="005D5152" w:rsidRPr="00652364">
        <w:rPr>
          <w:rFonts w:cstheme="minorHAnsi"/>
          <w:sz w:val="22"/>
          <w:szCs w:val="22"/>
        </w:rPr>
        <w:t>unicating as early as possible circumstances which may affect absence or require support</w:t>
      </w:r>
    </w:p>
    <w:p w14:paraId="0EA48E01" w14:textId="60A02D20" w:rsidR="005D5152" w:rsidRDefault="00DA11DE" w:rsidP="00DA11DE">
      <w:pPr>
        <w:pStyle w:val="NoSpacing"/>
        <w:numPr>
          <w:ilvl w:val="0"/>
          <w:numId w:val="40"/>
        </w:numPr>
        <w:rPr>
          <w:rFonts w:cstheme="minorHAnsi"/>
          <w:sz w:val="22"/>
          <w:szCs w:val="22"/>
        </w:rPr>
      </w:pPr>
      <w:r>
        <w:rPr>
          <w:rFonts w:cstheme="minorHAnsi"/>
          <w:sz w:val="22"/>
          <w:szCs w:val="22"/>
        </w:rPr>
        <w:t>P</w:t>
      </w:r>
      <w:r w:rsidR="005D5152" w:rsidRPr="00652364">
        <w:rPr>
          <w:rFonts w:cstheme="minorHAnsi"/>
          <w:sz w:val="22"/>
          <w:szCs w:val="22"/>
        </w:rPr>
        <w:t>roactively engaging with support offered</w:t>
      </w:r>
      <w:r>
        <w:rPr>
          <w:rFonts w:cstheme="minorHAnsi"/>
          <w:sz w:val="22"/>
          <w:szCs w:val="22"/>
        </w:rPr>
        <w:t>.</w:t>
      </w:r>
    </w:p>
    <w:p w14:paraId="639C75C8" w14:textId="77777777" w:rsidR="00DA11DE" w:rsidRPr="00652364" w:rsidRDefault="00DA11DE" w:rsidP="00DA11DE">
      <w:pPr>
        <w:pStyle w:val="NoSpacing"/>
        <w:rPr>
          <w:rFonts w:cstheme="minorHAnsi"/>
          <w:sz w:val="22"/>
          <w:szCs w:val="22"/>
        </w:rPr>
      </w:pPr>
    </w:p>
    <w:p w14:paraId="1C9577EC" w14:textId="77777777" w:rsidR="005D5152" w:rsidRPr="00DA11DE" w:rsidRDefault="005D5152" w:rsidP="00DA11DE">
      <w:pPr>
        <w:pStyle w:val="NoSpacing"/>
        <w:rPr>
          <w:rFonts w:cstheme="minorHAnsi"/>
          <w:b/>
          <w:sz w:val="22"/>
          <w:szCs w:val="22"/>
        </w:rPr>
      </w:pPr>
      <w:r w:rsidRPr="00DA11DE">
        <w:rPr>
          <w:rFonts w:cstheme="minorHAnsi"/>
          <w:b/>
          <w:sz w:val="22"/>
          <w:szCs w:val="22"/>
        </w:rPr>
        <w:t>We expect that all pupils will:</w:t>
      </w:r>
    </w:p>
    <w:p w14:paraId="2D2658E0" w14:textId="77777777" w:rsidR="005D5152" w:rsidRPr="00972337" w:rsidRDefault="005D5152" w:rsidP="00DA11DE">
      <w:pPr>
        <w:pStyle w:val="NoSpacing"/>
        <w:numPr>
          <w:ilvl w:val="0"/>
          <w:numId w:val="41"/>
        </w:numPr>
        <w:rPr>
          <w:rFonts w:cstheme="minorHAnsi"/>
        </w:rPr>
      </w:pPr>
      <w:r w:rsidRPr="00972337">
        <w:rPr>
          <w:rFonts w:cstheme="minorHAnsi"/>
        </w:rPr>
        <w:t>Attend school every day for the entire duration of the academic year unless there are good reasons for their absence;</w:t>
      </w:r>
    </w:p>
    <w:p w14:paraId="5302D051" w14:textId="77777777" w:rsidR="00972337" w:rsidRDefault="005D5152" w:rsidP="00DA11DE">
      <w:pPr>
        <w:pStyle w:val="NoSpacing"/>
        <w:numPr>
          <w:ilvl w:val="0"/>
          <w:numId w:val="41"/>
        </w:numPr>
        <w:rPr>
          <w:rFonts w:cstheme="minorHAnsi"/>
        </w:rPr>
      </w:pPr>
      <w:r w:rsidRPr="00972337">
        <w:rPr>
          <w:rFonts w:cstheme="minorHAnsi"/>
        </w:rPr>
        <w:t>Arrive at school on time;</w:t>
      </w:r>
    </w:p>
    <w:p w14:paraId="2F575E25" w14:textId="77777777" w:rsidR="00972337" w:rsidRPr="00972337" w:rsidRDefault="005D5152" w:rsidP="00DA11DE">
      <w:pPr>
        <w:pStyle w:val="NoSpacing"/>
        <w:numPr>
          <w:ilvl w:val="0"/>
          <w:numId w:val="41"/>
        </w:numPr>
        <w:rPr>
          <w:rFonts w:cstheme="minorHAnsi"/>
        </w:rPr>
      </w:pPr>
      <w:r w:rsidRPr="00972337">
        <w:t>Be appropriately prepared for the day; and</w:t>
      </w:r>
    </w:p>
    <w:p w14:paraId="5CD6B00C" w14:textId="32ED8ACF" w:rsidR="00EF12A1" w:rsidRPr="00DA11DE" w:rsidRDefault="005D5152" w:rsidP="00DA11DE">
      <w:pPr>
        <w:pStyle w:val="NoSpacing"/>
        <w:numPr>
          <w:ilvl w:val="0"/>
          <w:numId w:val="41"/>
        </w:numPr>
        <w:rPr>
          <w:rFonts w:cstheme="minorHAnsi"/>
        </w:rPr>
      </w:pPr>
      <w:r w:rsidRPr="00972337">
        <w:t>Bring to the attention of their class teacher or an appropriate member of staff any issues that may affect their school attendance</w:t>
      </w:r>
      <w:r w:rsidR="00DA11DE">
        <w:t>.</w:t>
      </w:r>
    </w:p>
    <w:p w14:paraId="5DF301F0" w14:textId="77777777" w:rsidR="00DA11DE" w:rsidRPr="00854A7D" w:rsidRDefault="00DA11DE" w:rsidP="00DA11DE">
      <w:pPr>
        <w:pStyle w:val="NoSpacing"/>
        <w:rPr>
          <w:rFonts w:cstheme="minorHAnsi"/>
        </w:rPr>
      </w:pPr>
    </w:p>
    <w:p w14:paraId="4B29D66D" w14:textId="77777777" w:rsidR="00DA11DE" w:rsidRDefault="00DA11DE">
      <w:pPr>
        <w:rPr>
          <w:rFonts w:eastAsia="Calibri" w:cstheme="minorHAnsi"/>
          <w:b/>
          <w:sz w:val="22"/>
          <w:szCs w:val="22"/>
        </w:rPr>
      </w:pPr>
      <w:r>
        <w:rPr>
          <w:rFonts w:eastAsia="Calibri" w:cstheme="minorHAnsi"/>
          <w:b/>
          <w:sz w:val="22"/>
          <w:szCs w:val="22"/>
        </w:rPr>
        <w:br w:type="page"/>
      </w:r>
    </w:p>
    <w:p w14:paraId="332CA389" w14:textId="0D92934E" w:rsidR="00EF12A1" w:rsidRPr="00972337" w:rsidRDefault="00EF12A1" w:rsidP="00DA11DE">
      <w:pPr>
        <w:pStyle w:val="NoSpacing"/>
        <w:rPr>
          <w:rFonts w:eastAsia="Calibri" w:cstheme="minorHAnsi"/>
          <w:b/>
          <w:sz w:val="22"/>
          <w:szCs w:val="22"/>
        </w:rPr>
      </w:pPr>
      <w:r w:rsidRPr="00972337">
        <w:rPr>
          <w:rFonts w:eastAsia="Calibri" w:cstheme="minorHAnsi"/>
          <w:b/>
          <w:sz w:val="22"/>
          <w:szCs w:val="22"/>
        </w:rPr>
        <w:lastRenderedPageBreak/>
        <w:t>Pupils Leaving During the School Day</w:t>
      </w:r>
    </w:p>
    <w:p w14:paraId="34EB5ABC" w14:textId="43583E2B" w:rsidR="008329CF" w:rsidRPr="00972337" w:rsidRDefault="008329CF" w:rsidP="00DA11DE">
      <w:pPr>
        <w:pStyle w:val="NoSpacing"/>
        <w:widowControl w:val="0"/>
        <w:rPr>
          <w:sz w:val="22"/>
          <w:szCs w:val="22"/>
        </w:rPr>
      </w:pPr>
      <w:r w:rsidRPr="00972337">
        <w:rPr>
          <w:sz w:val="22"/>
          <w:szCs w:val="22"/>
        </w:rPr>
        <w:t>Pupils are not allowed to leave the premises without prior permission from the school.</w:t>
      </w:r>
      <w:r w:rsidR="00972337" w:rsidRPr="00972337">
        <w:rPr>
          <w:sz w:val="22"/>
          <w:szCs w:val="22"/>
        </w:rPr>
        <w:t xml:space="preserve"> </w:t>
      </w:r>
      <w:r w:rsidRPr="00972337">
        <w:rPr>
          <w:sz w:val="22"/>
          <w:szCs w:val="22"/>
        </w:rPr>
        <w:t>Parents/carers should arrange medical, dental and other appointments outside of school time unless it is an emergency. Parents/carers are requested to confirm in writing the reason for any planned absence, the time of leaving and the expected return time.</w:t>
      </w:r>
    </w:p>
    <w:p w14:paraId="30715994" w14:textId="77777777" w:rsidR="00972337" w:rsidRPr="00972337" w:rsidRDefault="00972337" w:rsidP="00DA11DE">
      <w:pPr>
        <w:pStyle w:val="NoSpacing"/>
        <w:rPr>
          <w:sz w:val="22"/>
          <w:szCs w:val="22"/>
        </w:rPr>
      </w:pPr>
    </w:p>
    <w:p w14:paraId="144A0E81" w14:textId="23A45862" w:rsidR="00E530ED" w:rsidRPr="00972337" w:rsidRDefault="00E530ED" w:rsidP="00DA11DE">
      <w:pPr>
        <w:pStyle w:val="NoSpacing"/>
        <w:rPr>
          <w:rFonts w:eastAsiaTheme="minorHAnsi" w:cstheme="minorHAnsi"/>
          <w:b/>
          <w:sz w:val="22"/>
          <w:szCs w:val="22"/>
        </w:rPr>
      </w:pPr>
      <w:r w:rsidRPr="00972337">
        <w:rPr>
          <w:rFonts w:eastAsiaTheme="minorHAnsi" w:cstheme="minorHAnsi"/>
          <w:b/>
          <w:sz w:val="22"/>
          <w:szCs w:val="22"/>
        </w:rPr>
        <w:t>Absence</w:t>
      </w:r>
    </w:p>
    <w:p w14:paraId="171639A7" w14:textId="2347FA11" w:rsidR="00E530ED" w:rsidRPr="00DA11DE" w:rsidRDefault="00E530ED" w:rsidP="00DA11DE">
      <w:pPr>
        <w:pStyle w:val="NoSpacing"/>
        <w:numPr>
          <w:ilvl w:val="0"/>
          <w:numId w:val="43"/>
        </w:numPr>
      </w:pPr>
      <w:r w:rsidRPr="00DA11DE">
        <w:t xml:space="preserve">Holidays during term time – changes to legislation which came into force in September 2013 made clear that Headteachers may not grant any leave of absence during term time unless there are exceptional circumstances. If there are exceptional circumstances behind your request, you should discuss these with the Headteacher.  </w:t>
      </w:r>
    </w:p>
    <w:p w14:paraId="1451C490" w14:textId="77777777" w:rsidR="00972337" w:rsidRPr="00DA11DE" w:rsidRDefault="00972337" w:rsidP="00DA11DE">
      <w:pPr>
        <w:pStyle w:val="NoSpacing"/>
      </w:pPr>
    </w:p>
    <w:p w14:paraId="538DA7A5" w14:textId="33E1CE1A" w:rsidR="00E530ED" w:rsidRPr="00DA11DE" w:rsidRDefault="00E530ED" w:rsidP="00DA11DE">
      <w:pPr>
        <w:pStyle w:val="NoSpacing"/>
        <w:numPr>
          <w:ilvl w:val="0"/>
          <w:numId w:val="43"/>
        </w:numPr>
      </w:pPr>
      <w:r w:rsidRPr="00DA11DE">
        <w:t xml:space="preserve">Religious Observance – a maximum of 1 </w:t>
      </w:r>
      <w:r w:rsidR="00244F86" w:rsidRPr="00DA11DE">
        <w:t>day’s</w:t>
      </w:r>
      <w:r w:rsidRPr="00DA11DE">
        <w:t xml:space="preserve"> absence is allowed for recognised religious observance and only where the observance is recognised by the religious body</w:t>
      </w:r>
      <w:r w:rsidR="00854A7D" w:rsidRPr="00DA11DE">
        <w:t>.</w:t>
      </w:r>
    </w:p>
    <w:p w14:paraId="1BB0BED1" w14:textId="77777777" w:rsidR="00972337" w:rsidRPr="00DA11DE" w:rsidRDefault="00972337" w:rsidP="00DA11DE">
      <w:pPr>
        <w:pStyle w:val="NoSpacing"/>
      </w:pPr>
    </w:p>
    <w:p w14:paraId="7C653988" w14:textId="78AC8F96" w:rsidR="00E530ED" w:rsidRPr="00DA11DE" w:rsidRDefault="00E530ED" w:rsidP="00DA11DE">
      <w:pPr>
        <w:pStyle w:val="NoSpacing"/>
        <w:numPr>
          <w:ilvl w:val="0"/>
          <w:numId w:val="43"/>
        </w:numPr>
      </w:pPr>
      <w:r w:rsidRPr="00DA11DE">
        <w:t>Medical, Dental or Hospital Appointments – please ensure these appointments take place out of school time in order not to disrupt your child’s education.</w:t>
      </w:r>
    </w:p>
    <w:p w14:paraId="7EBB01E6" w14:textId="77777777" w:rsidR="00972337" w:rsidRPr="00DA11DE" w:rsidRDefault="00972337" w:rsidP="00DA11DE">
      <w:pPr>
        <w:pStyle w:val="NoSpacing"/>
      </w:pPr>
    </w:p>
    <w:p w14:paraId="281A615F" w14:textId="0F0D6D06" w:rsidR="00E530ED" w:rsidRPr="00DA11DE" w:rsidRDefault="00E530ED" w:rsidP="00DA11DE">
      <w:pPr>
        <w:pStyle w:val="NoSpacing"/>
        <w:numPr>
          <w:ilvl w:val="0"/>
          <w:numId w:val="43"/>
        </w:numPr>
      </w:pPr>
      <w:r w:rsidRPr="00DA11DE">
        <w:t xml:space="preserve">Absence due to bereavement will be assessed on an individual basis but </w:t>
      </w:r>
      <w:r w:rsidR="00854A7D" w:rsidRPr="00DA11DE">
        <w:t xml:space="preserve">is </w:t>
      </w:r>
      <w:r w:rsidRPr="00DA11DE">
        <w:t xml:space="preserve">likely to be a maximum of </w:t>
      </w:r>
      <w:r w:rsidRPr="00E94B84">
        <w:t>3</w:t>
      </w:r>
      <w:r w:rsidRPr="00DA11DE">
        <w:t xml:space="preserve"> days absence</w:t>
      </w:r>
      <w:r w:rsidR="00854A7D" w:rsidRPr="00DA11DE">
        <w:t>.</w:t>
      </w:r>
    </w:p>
    <w:p w14:paraId="53B789D9" w14:textId="77777777" w:rsidR="00972337" w:rsidRPr="00652364" w:rsidRDefault="00972337" w:rsidP="00DA11DE">
      <w:pPr>
        <w:pStyle w:val="NoSpacing"/>
        <w:rPr>
          <w:rFonts w:eastAsiaTheme="minorHAnsi"/>
        </w:rPr>
      </w:pPr>
    </w:p>
    <w:p w14:paraId="3C9AAE75" w14:textId="2C534CD0" w:rsidR="00972337" w:rsidRPr="00652364" w:rsidRDefault="00972337" w:rsidP="00DA11DE">
      <w:pPr>
        <w:pStyle w:val="NoSpacing"/>
        <w:rPr>
          <w:rFonts w:eastAsiaTheme="minorHAnsi" w:cstheme="minorHAnsi"/>
          <w:b/>
          <w:sz w:val="22"/>
          <w:szCs w:val="22"/>
        </w:rPr>
      </w:pPr>
      <w:r w:rsidRPr="00652364">
        <w:rPr>
          <w:rFonts w:cstheme="minorHAnsi"/>
          <w:b/>
          <w:sz w:val="22"/>
          <w:szCs w:val="22"/>
        </w:rPr>
        <w:t xml:space="preserve">Fixed Penalty Notices </w:t>
      </w:r>
    </w:p>
    <w:p w14:paraId="15238889" w14:textId="64CD4338" w:rsidR="00972337" w:rsidRDefault="00972337" w:rsidP="00DA11DE">
      <w:pPr>
        <w:pStyle w:val="NoSpacing"/>
        <w:rPr>
          <w:rFonts w:eastAsia="Times New Roman" w:cstheme="minorHAnsi"/>
          <w:color w:val="333333"/>
          <w:sz w:val="22"/>
          <w:szCs w:val="22"/>
          <w:lang w:eastAsia="en-GB"/>
        </w:rPr>
      </w:pPr>
      <w:r w:rsidRPr="00652364">
        <w:rPr>
          <w:rFonts w:eastAsia="Times New Roman"/>
          <w:lang w:eastAsia="en-GB"/>
        </w:rPr>
        <w:t xml:space="preserve">The school refers cases that meet the </w:t>
      </w:r>
      <w:r>
        <w:rPr>
          <w:rFonts w:eastAsia="Times New Roman"/>
          <w:lang w:eastAsia="en-GB"/>
        </w:rPr>
        <w:t>L</w:t>
      </w:r>
      <w:r w:rsidRPr="00652364">
        <w:rPr>
          <w:rFonts w:eastAsia="Times New Roman"/>
          <w:lang w:eastAsia="en-GB"/>
        </w:rPr>
        <w:t xml:space="preserve">ocal </w:t>
      </w:r>
      <w:r>
        <w:rPr>
          <w:rFonts w:eastAsia="Times New Roman"/>
          <w:lang w:eastAsia="en-GB"/>
        </w:rPr>
        <w:t>A</w:t>
      </w:r>
      <w:r w:rsidRPr="00652364">
        <w:rPr>
          <w:rFonts w:eastAsia="Times New Roman"/>
          <w:lang w:eastAsia="en-GB"/>
        </w:rPr>
        <w:t xml:space="preserve">uthority Penalty Notice code of conduct in relation to </w:t>
      </w:r>
      <w:r w:rsidRPr="00DA11DE">
        <w:rPr>
          <w:rFonts w:eastAsia="Times New Roman"/>
          <w:lang w:eastAsia="en-GB"/>
        </w:rPr>
        <w:t>unauthorised absence. You must get permission from the Headteacher if you want to take your child out of school during term time. </w:t>
      </w:r>
      <w:r w:rsidRPr="00DA11DE">
        <w:rPr>
          <w:rFonts w:eastAsia="Times New Roman" w:cstheme="minorHAnsi"/>
          <w:sz w:val="22"/>
          <w:szCs w:val="22"/>
          <w:lang w:eastAsia="en-GB"/>
        </w:rPr>
        <w:t>You can only do this if you make an application to the Headteacher in advance and there are exceptional circumstances.</w:t>
      </w:r>
    </w:p>
    <w:p w14:paraId="3198A12C" w14:textId="77777777" w:rsidR="00DA11DE" w:rsidRPr="00972337" w:rsidRDefault="00DA11DE" w:rsidP="00DA11DE">
      <w:pPr>
        <w:pStyle w:val="NoSpacing"/>
        <w:rPr>
          <w:rFonts w:eastAsia="Times New Roman"/>
          <w:lang w:eastAsia="en-GB"/>
        </w:rPr>
      </w:pPr>
    </w:p>
    <w:p w14:paraId="0F39B4EF" w14:textId="11D89049" w:rsidR="00972337" w:rsidRDefault="00972337" w:rsidP="00DA11DE">
      <w:pPr>
        <w:pStyle w:val="NoSpacing"/>
        <w:rPr>
          <w:rFonts w:eastAsia="Times New Roman"/>
          <w:lang w:eastAsia="en-GB"/>
        </w:rPr>
      </w:pPr>
      <w:r w:rsidRPr="00652364">
        <w:rPr>
          <w:rFonts w:eastAsia="Times New Roman"/>
          <w:lang w:eastAsia="en-GB"/>
        </w:rPr>
        <w:t>Please be aware that unauthorised holiday absence of 5 days or more can now result in the issuing of a Penalty Notice which carries a fine of £60 or if not paid after 21 days, then the fine is doubled to £120 and court prosecution if unpaid after 28 days.  Penalty Notices are served per parent, per child.</w:t>
      </w:r>
      <w:r w:rsidR="00DA11DE">
        <w:rPr>
          <w:rFonts w:eastAsia="Times New Roman"/>
          <w:lang w:eastAsia="en-GB"/>
        </w:rPr>
        <w:t xml:space="preserve"> </w:t>
      </w:r>
    </w:p>
    <w:p w14:paraId="3C23FDF6" w14:textId="4BD29E1C" w:rsidR="00DA11DE" w:rsidRDefault="00DA11DE" w:rsidP="00DA11DE">
      <w:pPr>
        <w:pStyle w:val="NoSpacing"/>
        <w:rPr>
          <w:rFonts w:eastAsia="Times New Roman"/>
          <w:lang w:eastAsia="en-GB"/>
        </w:rPr>
      </w:pPr>
    </w:p>
    <w:p w14:paraId="46617F02" w14:textId="6AF41EF6" w:rsidR="00E530ED" w:rsidRPr="00652364" w:rsidRDefault="00E530ED" w:rsidP="00DA11DE">
      <w:pPr>
        <w:pStyle w:val="NoSpacing"/>
        <w:rPr>
          <w:rFonts w:eastAsiaTheme="minorHAnsi" w:cstheme="minorHAnsi"/>
          <w:b/>
          <w:sz w:val="22"/>
          <w:szCs w:val="22"/>
        </w:rPr>
      </w:pPr>
      <w:r w:rsidRPr="00652364">
        <w:rPr>
          <w:rFonts w:cstheme="minorHAnsi"/>
          <w:b/>
          <w:sz w:val="22"/>
          <w:szCs w:val="22"/>
        </w:rPr>
        <w:t>Changing Schools</w:t>
      </w:r>
    </w:p>
    <w:p w14:paraId="213D82F1" w14:textId="0231FC2D" w:rsidR="00E530ED" w:rsidRPr="00652364" w:rsidRDefault="00E530ED" w:rsidP="00DA11DE">
      <w:pPr>
        <w:pStyle w:val="NoSpacing"/>
      </w:pPr>
      <w:r w:rsidRPr="00652364">
        <w:t xml:space="preserve">It is important that if parents/carers decide to send their child to a different school that they inform </w:t>
      </w:r>
      <w:r w:rsidR="007D3293" w:rsidRPr="00652364">
        <w:t xml:space="preserve">the School Office of the </w:t>
      </w:r>
      <w:r w:rsidRPr="00652364">
        <w:t xml:space="preserve">name </w:t>
      </w:r>
      <w:r w:rsidR="007D3293" w:rsidRPr="00652364">
        <w:t>of the new school</w:t>
      </w:r>
      <w:r w:rsidRPr="00652364">
        <w:t xml:space="preserve"> in writing as soon as possible.  </w:t>
      </w:r>
    </w:p>
    <w:p w14:paraId="42491571" w14:textId="77777777" w:rsidR="001D6A68" w:rsidRPr="001D6A68" w:rsidRDefault="001D6A68" w:rsidP="00DA11DE">
      <w:pPr>
        <w:pStyle w:val="NoSpacing"/>
        <w:rPr>
          <w:b/>
          <w:sz w:val="24"/>
          <w:szCs w:val="24"/>
        </w:rPr>
      </w:pPr>
    </w:p>
    <w:sectPr w:rsidR="001D6A68" w:rsidRPr="001D6A68" w:rsidSect="00FC69B0">
      <w:footerReference w:type="default" r:id="rId12"/>
      <w:pgSz w:w="11906" w:h="16838"/>
      <w:pgMar w:top="1440" w:right="1440" w:bottom="1440" w:left="1440" w:header="708" w:footer="708" w:gutter="0"/>
      <w:pgBorders w:offsetFrom="page">
        <w:top w:val="thinThickThinSmallGap" w:sz="24" w:space="24" w:color="000099"/>
        <w:left w:val="thinThickThinSmallGap" w:sz="24" w:space="24" w:color="000099"/>
        <w:bottom w:val="thinThickThinSmallGap" w:sz="24" w:space="24" w:color="000099"/>
        <w:right w:val="thinThickThinSmallGap" w:sz="24" w:space="24" w:color="0000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FCD71" w14:textId="77777777" w:rsidR="00D3736F" w:rsidRDefault="00D3736F" w:rsidP="00BE484D">
      <w:pPr>
        <w:spacing w:after="0" w:line="240" w:lineRule="auto"/>
      </w:pPr>
      <w:r>
        <w:separator/>
      </w:r>
    </w:p>
  </w:endnote>
  <w:endnote w:type="continuationSeparator" w:id="0">
    <w:p w14:paraId="1222DCFB" w14:textId="77777777" w:rsidR="00D3736F" w:rsidRDefault="00D3736F" w:rsidP="00BE4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28C14" w14:textId="2CC5DCC0" w:rsidR="008228FC" w:rsidRDefault="008228FC" w:rsidP="00BE484D">
    <w:pPr>
      <w:pStyle w:val="Footer"/>
    </w:pPr>
    <w:r>
      <w:ptab w:relativeTo="margin" w:alignment="center" w:leader="none"/>
    </w:r>
    <w:r w:rsidRPr="00D64AB0">
      <w:t xml:space="preserve">Page </w:t>
    </w:r>
    <w:r w:rsidRPr="00D64AB0">
      <w:rPr>
        <w:b/>
        <w:bCs/>
      </w:rPr>
      <w:fldChar w:fldCharType="begin"/>
    </w:r>
    <w:r w:rsidRPr="00D64AB0">
      <w:rPr>
        <w:b/>
        <w:bCs/>
      </w:rPr>
      <w:instrText xml:space="preserve"> PAGE  \* Arabic  \* MERGEFORMAT </w:instrText>
    </w:r>
    <w:r w:rsidRPr="00D64AB0">
      <w:rPr>
        <w:b/>
        <w:bCs/>
      </w:rPr>
      <w:fldChar w:fldCharType="separate"/>
    </w:r>
    <w:r>
      <w:rPr>
        <w:b/>
        <w:bCs/>
      </w:rPr>
      <w:t>1</w:t>
    </w:r>
    <w:r w:rsidRPr="00D64AB0">
      <w:rPr>
        <w:b/>
        <w:bCs/>
      </w:rPr>
      <w:fldChar w:fldCharType="end"/>
    </w:r>
    <w:r w:rsidRPr="00D64AB0">
      <w:t xml:space="preserve"> of </w:t>
    </w:r>
    <w:r w:rsidRPr="00D64AB0">
      <w:rPr>
        <w:b/>
        <w:bCs/>
      </w:rPr>
      <w:fldChar w:fldCharType="begin"/>
    </w:r>
    <w:r w:rsidRPr="00D64AB0">
      <w:rPr>
        <w:b/>
        <w:bCs/>
      </w:rPr>
      <w:instrText xml:space="preserve"> NUMPAGES  \* Arabic  \* MERGEFORMAT </w:instrText>
    </w:r>
    <w:r w:rsidRPr="00D64AB0">
      <w:rPr>
        <w:b/>
        <w:bCs/>
      </w:rPr>
      <w:fldChar w:fldCharType="separate"/>
    </w:r>
    <w:r>
      <w:rPr>
        <w:b/>
        <w:bCs/>
      </w:rPr>
      <w:t>7</w:t>
    </w:r>
    <w:r w:rsidRPr="00D64AB0">
      <w:rPr>
        <w:b/>
        <w:bCs/>
      </w:rPr>
      <w:fldChar w:fldCharType="end"/>
    </w:r>
    <w:r>
      <w:ptab w:relativeTo="margin" w:alignment="right" w:leader="none"/>
    </w:r>
    <w:r>
      <w:t>Summer 20</w:t>
    </w:r>
    <w:r w:rsidR="00682667">
      <w:t>23</w:t>
    </w:r>
  </w:p>
  <w:p w14:paraId="01B4C48C" w14:textId="77777777" w:rsidR="008228FC" w:rsidRDefault="008228FC" w:rsidP="00BE484D">
    <w:pPr>
      <w:pStyle w:val="Footer"/>
    </w:pPr>
  </w:p>
  <w:p w14:paraId="0EE4DAD8" w14:textId="77777777" w:rsidR="008228FC" w:rsidRDefault="008228FC">
    <w:pPr>
      <w:pStyle w:val="Footer"/>
    </w:pPr>
  </w:p>
  <w:p w14:paraId="7CAC5BD8" w14:textId="77777777" w:rsidR="008228FC" w:rsidRDefault="00822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21B6B" w14:textId="77777777" w:rsidR="00D3736F" w:rsidRDefault="00D3736F" w:rsidP="00BE484D">
      <w:pPr>
        <w:spacing w:after="0" w:line="240" w:lineRule="auto"/>
      </w:pPr>
      <w:r>
        <w:separator/>
      </w:r>
    </w:p>
  </w:footnote>
  <w:footnote w:type="continuationSeparator" w:id="0">
    <w:p w14:paraId="1CF67347" w14:textId="77777777" w:rsidR="00D3736F" w:rsidRDefault="00D3736F" w:rsidP="00BE48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F5A90"/>
    <w:multiLevelType w:val="hybridMultilevel"/>
    <w:tmpl w:val="1A440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45CFD"/>
    <w:multiLevelType w:val="hybridMultilevel"/>
    <w:tmpl w:val="C5E458C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C50964"/>
    <w:multiLevelType w:val="hybridMultilevel"/>
    <w:tmpl w:val="FBE8A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F4A21"/>
    <w:multiLevelType w:val="hybridMultilevel"/>
    <w:tmpl w:val="4ADA1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77461"/>
    <w:multiLevelType w:val="hybridMultilevel"/>
    <w:tmpl w:val="EC6A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F15B9"/>
    <w:multiLevelType w:val="hybridMultilevel"/>
    <w:tmpl w:val="FD08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A144B"/>
    <w:multiLevelType w:val="hybridMultilevel"/>
    <w:tmpl w:val="6C52D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7223DE"/>
    <w:multiLevelType w:val="hybridMultilevel"/>
    <w:tmpl w:val="6068D6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CA6645"/>
    <w:multiLevelType w:val="hybridMultilevel"/>
    <w:tmpl w:val="663C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760D7E"/>
    <w:multiLevelType w:val="hybridMultilevel"/>
    <w:tmpl w:val="7F1CBF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97C55D3"/>
    <w:multiLevelType w:val="hybridMultilevel"/>
    <w:tmpl w:val="6E649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C0B0C85"/>
    <w:multiLevelType w:val="multilevel"/>
    <w:tmpl w:val="F5AC9176"/>
    <w:lvl w:ilvl="0">
      <w:start w:val="1"/>
      <w:numFmt w:val="bullet"/>
      <w:lvlText w:val=""/>
      <w:lvlJc w:val="left"/>
      <w:pPr>
        <w:tabs>
          <w:tab w:val="num" w:pos="1440"/>
        </w:tabs>
        <w:ind w:left="1440" w:hanging="360"/>
      </w:pPr>
      <w:rPr>
        <w:rFonts w:ascii="Symbol" w:hAnsi="Symbol" w:hint="default"/>
        <w:sz w:val="20"/>
      </w:rPr>
    </w:lvl>
    <w:lvl w:ilvl="1" w:tentative="1">
      <w:numFmt w:val="bullet"/>
      <w:lvlText w:val="o"/>
      <w:lvlJc w:val="left"/>
      <w:pPr>
        <w:tabs>
          <w:tab w:val="num" w:pos="2160"/>
        </w:tabs>
        <w:ind w:left="2160" w:hanging="360"/>
      </w:pPr>
      <w:rPr>
        <w:rFonts w:ascii="Courier New" w:hAnsi="Courier New" w:hint="default"/>
        <w:sz w:val="20"/>
      </w:rPr>
    </w:lvl>
    <w:lvl w:ilvl="2" w:tentative="1">
      <w:numFmt w:val="bullet"/>
      <w:lvlText w:val=""/>
      <w:lvlJc w:val="left"/>
      <w:pPr>
        <w:tabs>
          <w:tab w:val="num" w:pos="2880"/>
        </w:tabs>
        <w:ind w:left="2880" w:hanging="360"/>
      </w:pPr>
      <w:rPr>
        <w:rFonts w:ascii="Wingdings" w:hAnsi="Wingdings" w:hint="default"/>
        <w:sz w:val="20"/>
      </w:rPr>
    </w:lvl>
    <w:lvl w:ilvl="3" w:tentative="1">
      <w:numFmt w:val="bullet"/>
      <w:lvlText w:val=""/>
      <w:lvlJc w:val="left"/>
      <w:pPr>
        <w:tabs>
          <w:tab w:val="num" w:pos="3600"/>
        </w:tabs>
        <w:ind w:left="3600" w:hanging="360"/>
      </w:pPr>
      <w:rPr>
        <w:rFonts w:ascii="Wingdings" w:hAnsi="Wingdings" w:hint="default"/>
        <w:sz w:val="20"/>
      </w:rPr>
    </w:lvl>
    <w:lvl w:ilvl="4" w:tentative="1">
      <w:numFmt w:val="bullet"/>
      <w:lvlText w:val=""/>
      <w:lvlJc w:val="left"/>
      <w:pPr>
        <w:tabs>
          <w:tab w:val="num" w:pos="4320"/>
        </w:tabs>
        <w:ind w:left="4320" w:hanging="360"/>
      </w:pPr>
      <w:rPr>
        <w:rFonts w:ascii="Wingdings" w:hAnsi="Wingdings" w:hint="default"/>
        <w:sz w:val="20"/>
      </w:rPr>
    </w:lvl>
    <w:lvl w:ilvl="5" w:tentative="1">
      <w:numFmt w:val="bullet"/>
      <w:lvlText w:val=""/>
      <w:lvlJc w:val="left"/>
      <w:pPr>
        <w:tabs>
          <w:tab w:val="num" w:pos="5040"/>
        </w:tabs>
        <w:ind w:left="5040" w:hanging="360"/>
      </w:pPr>
      <w:rPr>
        <w:rFonts w:ascii="Wingdings" w:hAnsi="Wingdings" w:hint="default"/>
        <w:sz w:val="20"/>
      </w:rPr>
    </w:lvl>
    <w:lvl w:ilvl="6" w:tentative="1">
      <w:numFmt w:val="bullet"/>
      <w:lvlText w:val=""/>
      <w:lvlJc w:val="left"/>
      <w:pPr>
        <w:tabs>
          <w:tab w:val="num" w:pos="5760"/>
        </w:tabs>
        <w:ind w:left="5760" w:hanging="360"/>
      </w:pPr>
      <w:rPr>
        <w:rFonts w:ascii="Wingdings" w:hAnsi="Wingdings" w:hint="default"/>
        <w:sz w:val="20"/>
      </w:rPr>
    </w:lvl>
    <w:lvl w:ilvl="7" w:tentative="1">
      <w:numFmt w:val="bullet"/>
      <w:lvlText w:val=""/>
      <w:lvlJc w:val="left"/>
      <w:pPr>
        <w:tabs>
          <w:tab w:val="num" w:pos="6480"/>
        </w:tabs>
        <w:ind w:left="6480" w:hanging="360"/>
      </w:pPr>
      <w:rPr>
        <w:rFonts w:ascii="Wingdings" w:hAnsi="Wingdings" w:hint="default"/>
        <w:sz w:val="20"/>
      </w:rPr>
    </w:lvl>
    <w:lvl w:ilvl="8" w:tentative="1">
      <w:numFmt w:val="bullet"/>
      <w:lvlText w:val=""/>
      <w:lvlJc w:val="left"/>
      <w:pPr>
        <w:tabs>
          <w:tab w:val="num" w:pos="7200"/>
        </w:tabs>
        <w:ind w:left="7200" w:hanging="360"/>
      </w:pPr>
      <w:rPr>
        <w:rFonts w:ascii="Wingdings" w:hAnsi="Wingdings" w:hint="default"/>
        <w:sz w:val="20"/>
      </w:rPr>
    </w:lvl>
  </w:abstractNum>
  <w:abstractNum w:abstractNumId="12" w15:restartNumberingAfterBreak="0">
    <w:nsid w:val="1E1A0407"/>
    <w:multiLevelType w:val="hybridMultilevel"/>
    <w:tmpl w:val="759C72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F135A31"/>
    <w:multiLevelType w:val="hybridMultilevel"/>
    <w:tmpl w:val="BA282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530B61"/>
    <w:multiLevelType w:val="hybridMultilevel"/>
    <w:tmpl w:val="36A028E2"/>
    <w:lvl w:ilvl="0" w:tplc="08090001">
      <w:start w:val="1"/>
      <w:numFmt w:val="bullet"/>
      <w:lvlText w:val=""/>
      <w:lvlJc w:val="left"/>
      <w:pPr>
        <w:ind w:left="720" w:hanging="360"/>
      </w:pPr>
      <w:rPr>
        <w:rFonts w:ascii="Symbol" w:hAnsi="Symbol" w:hint="default"/>
      </w:rPr>
    </w:lvl>
    <w:lvl w:ilvl="1" w:tplc="D20215EC">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A70C72"/>
    <w:multiLevelType w:val="hybridMultilevel"/>
    <w:tmpl w:val="4A483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706621"/>
    <w:multiLevelType w:val="hybridMultilevel"/>
    <w:tmpl w:val="A16AD4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D426E5B"/>
    <w:multiLevelType w:val="hybridMultilevel"/>
    <w:tmpl w:val="AD588C0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15C423F"/>
    <w:multiLevelType w:val="hybridMultilevel"/>
    <w:tmpl w:val="6658A63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32103E9C"/>
    <w:multiLevelType w:val="hybridMultilevel"/>
    <w:tmpl w:val="69705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3A3309"/>
    <w:multiLevelType w:val="hybridMultilevel"/>
    <w:tmpl w:val="43D49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982743A"/>
    <w:multiLevelType w:val="hybridMultilevel"/>
    <w:tmpl w:val="50C629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D0B1D02"/>
    <w:multiLevelType w:val="hybridMultilevel"/>
    <w:tmpl w:val="122229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DFE78C1"/>
    <w:multiLevelType w:val="hybridMultilevel"/>
    <w:tmpl w:val="B5A64E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E475A7F"/>
    <w:multiLevelType w:val="hybridMultilevel"/>
    <w:tmpl w:val="ED7C6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E730B5C"/>
    <w:multiLevelType w:val="hybridMultilevel"/>
    <w:tmpl w:val="CE66B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98121C"/>
    <w:multiLevelType w:val="hybridMultilevel"/>
    <w:tmpl w:val="CBAE8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EA37B2"/>
    <w:multiLevelType w:val="hybridMultilevel"/>
    <w:tmpl w:val="DE5AA1B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43F250EA"/>
    <w:multiLevelType w:val="hybridMultilevel"/>
    <w:tmpl w:val="E7B21780"/>
    <w:lvl w:ilvl="0" w:tplc="DF5C5EF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18078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AC965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4281E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5EB44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C6D0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1C149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A4EB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CEB64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5050EE3"/>
    <w:multiLevelType w:val="hybridMultilevel"/>
    <w:tmpl w:val="86806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B75C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EA37A62"/>
    <w:multiLevelType w:val="hybridMultilevel"/>
    <w:tmpl w:val="F9A01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A2056F"/>
    <w:multiLevelType w:val="hybridMultilevel"/>
    <w:tmpl w:val="4EC8B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CA0FAD"/>
    <w:multiLevelType w:val="hybridMultilevel"/>
    <w:tmpl w:val="04F232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6D006A6"/>
    <w:multiLevelType w:val="hybridMultilevel"/>
    <w:tmpl w:val="A36291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6BFD2341"/>
    <w:multiLevelType w:val="hybridMultilevel"/>
    <w:tmpl w:val="4DE23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AA6389"/>
    <w:multiLevelType w:val="hybridMultilevel"/>
    <w:tmpl w:val="B602E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AD2C73"/>
    <w:multiLevelType w:val="hybridMultilevel"/>
    <w:tmpl w:val="C602D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3CE6E47"/>
    <w:multiLevelType w:val="hybridMultilevel"/>
    <w:tmpl w:val="C10C98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74845E8"/>
    <w:multiLevelType w:val="hybridMultilevel"/>
    <w:tmpl w:val="40963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7A1FDC"/>
    <w:multiLevelType w:val="hybridMultilevel"/>
    <w:tmpl w:val="FF863BB4"/>
    <w:lvl w:ilvl="0" w:tplc="E474D2C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36D46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F6B01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B27FB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3EDC7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ECB5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60587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F87C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9636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DE503F5"/>
    <w:multiLevelType w:val="hybridMultilevel"/>
    <w:tmpl w:val="E2684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FF416EC"/>
    <w:multiLevelType w:val="hybridMultilevel"/>
    <w:tmpl w:val="17600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4"/>
  </w:num>
  <w:num w:numId="2">
    <w:abstractNumId w:val="21"/>
  </w:num>
  <w:num w:numId="3">
    <w:abstractNumId w:val="37"/>
  </w:num>
  <w:num w:numId="4">
    <w:abstractNumId w:val="42"/>
  </w:num>
  <w:num w:numId="5">
    <w:abstractNumId w:val="1"/>
  </w:num>
  <w:num w:numId="6">
    <w:abstractNumId w:val="20"/>
  </w:num>
  <w:num w:numId="7">
    <w:abstractNumId w:val="10"/>
  </w:num>
  <w:num w:numId="8">
    <w:abstractNumId w:val="38"/>
  </w:num>
  <w:num w:numId="9">
    <w:abstractNumId w:val="41"/>
  </w:num>
  <w:num w:numId="10">
    <w:abstractNumId w:val="30"/>
  </w:num>
  <w:num w:numId="11">
    <w:abstractNumId w:val="40"/>
  </w:num>
  <w:num w:numId="12">
    <w:abstractNumId w:val="28"/>
  </w:num>
  <w:num w:numId="13">
    <w:abstractNumId w:val="25"/>
  </w:num>
  <w:num w:numId="14">
    <w:abstractNumId w:val="26"/>
  </w:num>
  <w:num w:numId="15">
    <w:abstractNumId w:val="6"/>
  </w:num>
  <w:num w:numId="16">
    <w:abstractNumId w:val="31"/>
  </w:num>
  <w:num w:numId="17">
    <w:abstractNumId w:val="23"/>
  </w:num>
  <w:num w:numId="18">
    <w:abstractNumId w:val="17"/>
  </w:num>
  <w:num w:numId="19">
    <w:abstractNumId w:val="7"/>
  </w:num>
  <w:num w:numId="20">
    <w:abstractNumId w:val="12"/>
  </w:num>
  <w:num w:numId="21">
    <w:abstractNumId w:val="2"/>
  </w:num>
  <w:num w:numId="22">
    <w:abstractNumId w:val="22"/>
  </w:num>
  <w:num w:numId="23">
    <w:abstractNumId w:val="9"/>
  </w:num>
  <w:num w:numId="24">
    <w:abstractNumId w:val="32"/>
  </w:num>
  <w:num w:numId="25">
    <w:abstractNumId w:val="34"/>
  </w:num>
  <w:num w:numId="26">
    <w:abstractNumId w:val="27"/>
  </w:num>
  <w:num w:numId="27">
    <w:abstractNumId w:val="18"/>
  </w:num>
  <w:num w:numId="28">
    <w:abstractNumId w:val="15"/>
  </w:num>
  <w:num w:numId="29">
    <w:abstractNumId w:val="36"/>
  </w:num>
  <w:num w:numId="30">
    <w:abstractNumId w:val="3"/>
  </w:num>
  <w:num w:numId="31">
    <w:abstractNumId w:val="19"/>
  </w:num>
  <w:num w:numId="32">
    <w:abstractNumId w:val="33"/>
  </w:num>
  <w:num w:numId="33">
    <w:abstractNumId w:val="16"/>
  </w:num>
  <w:num w:numId="34">
    <w:abstractNumId w:val="29"/>
  </w:num>
  <w:num w:numId="35">
    <w:abstractNumId w:val="8"/>
  </w:num>
  <w:num w:numId="36">
    <w:abstractNumId w:val="5"/>
  </w:num>
  <w:num w:numId="37">
    <w:abstractNumId w:val="11"/>
  </w:num>
  <w:num w:numId="38">
    <w:abstractNumId w:val="4"/>
  </w:num>
  <w:num w:numId="39">
    <w:abstractNumId w:val="39"/>
  </w:num>
  <w:num w:numId="40">
    <w:abstractNumId w:val="14"/>
  </w:num>
  <w:num w:numId="41">
    <w:abstractNumId w:val="0"/>
  </w:num>
  <w:num w:numId="42">
    <w:abstractNumId w:val="13"/>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91B"/>
    <w:rsid w:val="00001D8D"/>
    <w:rsid w:val="0002265C"/>
    <w:rsid w:val="00024062"/>
    <w:rsid w:val="00141618"/>
    <w:rsid w:val="00157361"/>
    <w:rsid w:val="00162A51"/>
    <w:rsid w:val="001D1B39"/>
    <w:rsid w:val="001D6A68"/>
    <w:rsid w:val="001E5455"/>
    <w:rsid w:val="00244F86"/>
    <w:rsid w:val="0025617E"/>
    <w:rsid w:val="00266364"/>
    <w:rsid w:val="002F729F"/>
    <w:rsid w:val="00366AF6"/>
    <w:rsid w:val="00385B7D"/>
    <w:rsid w:val="0038647C"/>
    <w:rsid w:val="00390558"/>
    <w:rsid w:val="003E0B15"/>
    <w:rsid w:val="004562EB"/>
    <w:rsid w:val="004801FE"/>
    <w:rsid w:val="004E232F"/>
    <w:rsid w:val="005414C0"/>
    <w:rsid w:val="00551CEE"/>
    <w:rsid w:val="005C6E99"/>
    <w:rsid w:val="005D27DF"/>
    <w:rsid w:val="005D5152"/>
    <w:rsid w:val="00614024"/>
    <w:rsid w:val="00652364"/>
    <w:rsid w:val="00662196"/>
    <w:rsid w:val="00682667"/>
    <w:rsid w:val="00683716"/>
    <w:rsid w:val="00711964"/>
    <w:rsid w:val="00792B25"/>
    <w:rsid w:val="00793A7C"/>
    <w:rsid w:val="007972F0"/>
    <w:rsid w:val="007B291B"/>
    <w:rsid w:val="007B681E"/>
    <w:rsid w:val="007D3293"/>
    <w:rsid w:val="007F289C"/>
    <w:rsid w:val="007F698A"/>
    <w:rsid w:val="008228FC"/>
    <w:rsid w:val="008329CF"/>
    <w:rsid w:val="00854A7D"/>
    <w:rsid w:val="008E42EF"/>
    <w:rsid w:val="008F55BB"/>
    <w:rsid w:val="00972337"/>
    <w:rsid w:val="009A4FCA"/>
    <w:rsid w:val="009E103C"/>
    <w:rsid w:val="00A002B8"/>
    <w:rsid w:val="00A5388F"/>
    <w:rsid w:val="00A8203C"/>
    <w:rsid w:val="00AC0141"/>
    <w:rsid w:val="00AE04D4"/>
    <w:rsid w:val="00B105FC"/>
    <w:rsid w:val="00B75A60"/>
    <w:rsid w:val="00B76246"/>
    <w:rsid w:val="00BE484D"/>
    <w:rsid w:val="00C86472"/>
    <w:rsid w:val="00CF3A14"/>
    <w:rsid w:val="00D04674"/>
    <w:rsid w:val="00D05D49"/>
    <w:rsid w:val="00D3736F"/>
    <w:rsid w:val="00D80474"/>
    <w:rsid w:val="00DA11DE"/>
    <w:rsid w:val="00DD5714"/>
    <w:rsid w:val="00DE0C1F"/>
    <w:rsid w:val="00E527BB"/>
    <w:rsid w:val="00E530ED"/>
    <w:rsid w:val="00E94B84"/>
    <w:rsid w:val="00EB5297"/>
    <w:rsid w:val="00EE2BAE"/>
    <w:rsid w:val="00EE2D06"/>
    <w:rsid w:val="00EF12A1"/>
    <w:rsid w:val="00F20DD9"/>
    <w:rsid w:val="00F36458"/>
    <w:rsid w:val="00F54C7E"/>
    <w:rsid w:val="00F6168B"/>
    <w:rsid w:val="00F67A1C"/>
    <w:rsid w:val="00F92007"/>
    <w:rsid w:val="00F94929"/>
    <w:rsid w:val="00FC69B0"/>
    <w:rsid w:val="3A0481AE"/>
    <w:rsid w:val="6A3CA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EDB50"/>
  <w15:docId w15:val="{E25C0686-AE14-4323-9085-3F68BA06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91B"/>
  </w:style>
  <w:style w:type="paragraph" w:styleId="Heading1">
    <w:name w:val="heading 1"/>
    <w:basedOn w:val="Normal"/>
    <w:next w:val="Normal"/>
    <w:link w:val="Heading1Char"/>
    <w:uiPriority w:val="9"/>
    <w:qFormat/>
    <w:rsid w:val="007B291B"/>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7B291B"/>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7B291B"/>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7B291B"/>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7B291B"/>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7B291B"/>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7B291B"/>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7B291B"/>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7B291B"/>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91B"/>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7B291B"/>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7B291B"/>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7B291B"/>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7B291B"/>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7B291B"/>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7B291B"/>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7B291B"/>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7B291B"/>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7B291B"/>
    <w:pPr>
      <w:spacing w:line="240" w:lineRule="auto"/>
    </w:pPr>
    <w:rPr>
      <w:b/>
      <w:bCs/>
      <w:smallCaps/>
      <w:color w:val="595959" w:themeColor="text1" w:themeTint="A6"/>
    </w:rPr>
  </w:style>
  <w:style w:type="paragraph" w:styleId="Title">
    <w:name w:val="Title"/>
    <w:basedOn w:val="Normal"/>
    <w:next w:val="Normal"/>
    <w:link w:val="TitleChar"/>
    <w:uiPriority w:val="10"/>
    <w:qFormat/>
    <w:rsid w:val="007B291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7B291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7B291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7B291B"/>
    <w:rPr>
      <w:rFonts w:asciiTheme="majorHAnsi" w:eastAsiaTheme="majorEastAsia" w:hAnsiTheme="majorHAnsi" w:cstheme="majorBidi"/>
      <w:sz w:val="30"/>
      <w:szCs w:val="30"/>
    </w:rPr>
  </w:style>
  <w:style w:type="character" w:styleId="Strong">
    <w:name w:val="Strong"/>
    <w:basedOn w:val="DefaultParagraphFont"/>
    <w:uiPriority w:val="22"/>
    <w:qFormat/>
    <w:rsid w:val="007B291B"/>
    <w:rPr>
      <w:b/>
      <w:bCs/>
    </w:rPr>
  </w:style>
  <w:style w:type="character" w:styleId="Emphasis">
    <w:name w:val="Emphasis"/>
    <w:basedOn w:val="DefaultParagraphFont"/>
    <w:uiPriority w:val="20"/>
    <w:qFormat/>
    <w:rsid w:val="007B291B"/>
    <w:rPr>
      <w:i/>
      <w:iCs/>
      <w:color w:val="70AD47" w:themeColor="accent6"/>
    </w:rPr>
  </w:style>
  <w:style w:type="paragraph" w:styleId="NoSpacing">
    <w:name w:val="No Spacing"/>
    <w:uiPriority w:val="1"/>
    <w:qFormat/>
    <w:rsid w:val="007B291B"/>
    <w:pPr>
      <w:spacing w:after="0" w:line="240" w:lineRule="auto"/>
    </w:pPr>
  </w:style>
  <w:style w:type="paragraph" w:styleId="Quote">
    <w:name w:val="Quote"/>
    <w:basedOn w:val="Normal"/>
    <w:next w:val="Normal"/>
    <w:link w:val="QuoteChar"/>
    <w:uiPriority w:val="29"/>
    <w:qFormat/>
    <w:rsid w:val="007B291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7B291B"/>
    <w:rPr>
      <w:i/>
      <w:iCs/>
      <w:color w:val="262626" w:themeColor="text1" w:themeTint="D9"/>
    </w:rPr>
  </w:style>
  <w:style w:type="paragraph" w:styleId="IntenseQuote">
    <w:name w:val="Intense Quote"/>
    <w:basedOn w:val="Normal"/>
    <w:next w:val="Normal"/>
    <w:link w:val="IntenseQuoteChar"/>
    <w:uiPriority w:val="30"/>
    <w:qFormat/>
    <w:rsid w:val="007B291B"/>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7B291B"/>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7B291B"/>
    <w:rPr>
      <w:i/>
      <w:iCs/>
    </w:rPr>
  </w:style>
  <w:style w:type="character" w:styleId="IntenseEmphasis">
    <w:name w:val="Intense Emphasis"/>
    <w:basedOn w:val="DefaultParagraphFont"/>
    <w:uiPriority w:val="21"/>
    <w:qFormat/>
    <w:rsid w:val="007B291B"/>
    <w:rPr>
      <w:b/>
      <w:bCs/>
      <w:i/>
      <w:iCs/>
    </w:rPr>
  </w:style>
  <w:style w:type="character" w:styleId="SubtleReference">
    <w:name w:val="Subtle Reference"/>
    <w:basedOn w:val="DefaultParagraphFont"/>
    <w:uiPriority w:val="31"/>
    <w:qFormat/>
    <w:rsid w:val="007B291B"/>
    <w:rPr>
      <w:smallCaps/>
      <w:color w:val="595959" w:themeColor="text1" w:themeTint="A6"/>
    </w:rPr>
  </w:style>
  <w:style w:type="character" w:styleId="IntenseReference">
    <w:name w:val="Intense Reference"/>
    <w:basedOn w:val="DefaultParagraphFont"/>
    <w:uiPriority w:val="32"/>
    <w:qFormat/>
    <w:rsid w:val="007B291B"/>
    <w:rPr>
      <w:b/>
      <w:bCs/>
      <w:smallCaps/>
      <w:color w:val="70AD47" w:themeColor="accent6"/>
    </w:rPr>
  </w:style>
  <w:style w:type="character" w:styleId="BookTitle">
    <w:name w:val="Book Title"/>
    <w:basedOn w:val="DefaultParagraphFont"/>
    <w:uiPriority w:val="33"/>
    <w:qFormat/>
    <w:rsid w:val="007B291B"/>
    <w:rPr>
      <w:b/>
      <w:bCs/>
      <w:caps w:val="0"/>
      <w:smallCaps/>
      <w:spacing w:val="7"/>
      <w:sz w:val="21"/>
      <w:szCs w:val="21"/>
    </w:rPr>
  </w:style>
  <w:style w:type="paragraph" w:styleId="TOCHeading">
    <w:name w:val="TOC Heading"/>
    <w:basedOn w:val="Heading1"/>
    <w:next w:val="Normal"/>
    <w:uiPriority w:val="39"/>
    <w:semiHidden/>
    <w:unhideWhenUsed/>
    <w:qFormat/>
    <w:rsid w:val="007B291B"/>
    <w:pPr>
      <w:outlineLvl w:val="9"/>
    </w:pPr>
  </w:style>
  <w:style w:type="paragraph" w:styleId="BalloonText">
    <w:name w:val="Balloon Text"/>
    <w:basedOn w:val="Normal"/>
    <w:link w:val="BalloonTextChar"/>
    <w:uiPriority w:val="99"/>
    <w:semiHidden/>
    <w:unhideWhenUsed/>
    <w:rsid w:val="007B29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91B"/>
    <w:rPr>
      <w:rFonts w:ascii="Segoe UI" w:hAnsi="Segoe UI" w:cs="Segoe UI"/>
      <w:sz w:val="18"/>
      <w:szCs w:val="18"/>
    </w:rPr>
  </w:style>
  <w:style w:type="table" w:styleId="TableGrid">
    <w:name w:val="Table Grid"/>
    <w:basedOn w:val="TableNormal"/>
    <w:uiPriority w:val="59"/>
    <w:rsid w:val="00F94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F12A1"/>
    <w:pPr>
      <w:spacing w:after="0" w:line="240" w:lineRule="auto"/>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D6A68"/>
    <w:rPr>
      <w:color w:val="0000FF"/>
      <w:u w:val="single"/>
    </w:rPr>
  </w:style>
  <w:style w:type="paragraph" w:styleId="Header">
    <w:name w:val="header"/>
    <w:basedOn w:val="Normal"/>
    <w:link w:val="HeaderChar"/>
    <w:uiPriority w:val="99"/>
    <w:unhideWhenUsed/>
    <w:rsid w:val="00BE4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84D"/>
  </w:style>
  <w:style w:type="paragraph" w:styleId="Footer">
    <w:name w:val="footer"/>
    <w:basedOn w:val="Normal"/>
    <w:link w:val="FooterChar"/>
    <w:unhideWhenUsed/>
    <w:rsid w:val="00BE484D"/>
    <w:pPr>
      <w:tabs>
        <w:tab w:val="center" w:pos="4513"/>
        <w:tab w:val="right" w:pos="9026"/>
      </w:tabs>
      <w:spacing w:after="0" w:line="240" w:lineRule="auto"/>
    </w:pPr>
  </w:style>
  <w:style w:type="character" w:customStyle="1" w:styleId="FooterChar">
    <w:name w:val="Footer Char"/>
    <w:basedOn w:val="DefaultParagraphFont"/>
    <w:link w:val="Footer"/>
    <w:rsid w:val="00BE484D"/>
  </w:style>
  <w:style w:type="paragraph" w:styleId="ListParagraph">
    <w:name w:val="List Paragraph"/>
    <w:basedOn w:val="Normal"/>
    <w:uiPriority w:val="34"/>
    <w:qFormat/>
    <w:rsid w:val="004E232F"/>
    <w:pPr>
      <w:spacing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59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A85077FD69C249951B1F8315E9E5B0" ma:contentTypeVersion="3" ma:contentTypeDescription="Create a new document." ma:contentTypeScope="" ma:versionID="8bc19440af0012a1f9eab6d9a23a1769">
  <xsd:schema xmlns:xsd="http://www.w3.org/2001/XMLSchema" xmlns:xs="http://www.w3.org/2001/XMLSchema" xmlns:p="http://schemas.microsoft.com/office/2006/metadata/properties" xmlns:ns2="288f1222-e993-47a8-be68-471b54bfc363" targetNamespace="http://schemas.microsoft.com/office/2006/metadata/properties" ma:root="true" ma:fieldsID="0fcf7aec0af49c8208189551d542330f" ns2:_="">
    <xsd:import namespace="288f1222-e993-47a8-be68-471b54bfc3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f1222-e993-47a8-be68-471b54bfc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A18F5A-4409-4A65-B4C9-01DF228C6537}">
  <ds:schemaRefs>
    <ds:schemaRef ds:uri="http://purl.org/dc/term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288f1222-e993-47a8-be68-471b54bfc363"/>
    <ds:schemaRef ds:uri="http://schemas.microsoft.com/office/2006/metadata/properties"/>
  </ds:schemaRefs>
</ds:datastoreItem>
</file>

<file path=customXml/itemProps2.xml><?xml version="1.0" encoding="utf-8"?>
<ds:datastoreItem xmlns:ds="http://schemas.openxmlformats.org/officeDocument/2006/customXml" ds:itemID="{B81AF708-6600-42E2-AC02-113C42DA2F97}">
  <ds:schemaRefs>
    <ds:schemaRef ds:uri="http://schemas.microsoft.com/sharepoint/v3/contenttype/forms"/>
  </ds:schemaRefs>
</ds:datastoreItem>
</file>

<file path=customXml/itemProps3.xml><?xml version="1.0" encoding="utf-8"?>
<ds:datastoreItem xmlns:ds="http://schemas.openxmlformats.org/officeDocument/2006/customXml" ds:itemID="{ED946926-38FB-4965-8FAC-1A85DFB79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f1222-e993-47a8-be68-471b54bfc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Earley St Peter's Primary School</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Hanton</dc:creator>
  <cp:lastModifiedBy>Laura Hanton</cp:lastModifiedBy>
  <cp:revision>2</cp:revision>
  <cp:lastPrinted>2022-06-19T11:12:00Z</cp:lastPrinted>
  <dcterms:created xsi:type="dcterms:W3CDTF">2023-09-18T12:27:00Z</dcterms:created>
  <dcterms:modified xsi:type="dcterms:W3CDTF">2023-09-18T12:27:00Z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0x01010056A85077FD69C249951B1F8315E9E5B0</vt:lpwstr>
  </property>
  <property fmtid="{D5CDD505-2E9C-101B-9397-08002B2CF9AE}" pid="3" name="MediaServiceImageTags">
    <vt:lpwstr/>
  </property>
</Properties>
</file>