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589AF" w14:textId="72B5FD0F" w:rsidR="009D33CF" w:rsidRPr="009D33CF" w:rsidRDefault="009332B0" w:rsidP="00B024A3">
      <w:pPr>
        <w:pStyle w:val="NormalWeb"/>
        <w:widowControl w:val="0"/>
        <w:autoSpaceDE w:val="0"/>
        <w:autoSpaceDN w:val="0"/>
        <w:adjustRightInd w:val="0"/>
        <w:spacing w:before="0" w:beforeAutospacing="0" w:after="0" w:afterAutospacing="0"/>
        <w:jc w:val="right"/>
      </w:pPr>
      <w:bookmarkStart w:id="0" w:name="_Hlk138924972"/>
      <w:r>
        <w:rPr>
          <w:rFonts w:ascii="Arial" w:eastAsia="Times New Roman" w:hAnsi="Arial" w:cs="Arial"/>
          <w:noProof/>
          <w:lang w:eastAsia="en-GB"/>
        </w:rPr>
        <w:pict w14:anchorId="25C896D9">
          <v:shapetype id="_x0000_t202" coordsize="21600,21600" o:spt="202" path="m,l,21600r21600,l21600,xe">
            <v:stroke joinstyle="miter"/>
            <v:path gradientshapeok="t" o:connecttype="rect"/>
          </v:shapetype>
          <v:shape id="_x0000_s2051" type="#_x0000_t202" style="position:absolute;left:0;text-align:left;margin-left:120.85pt;margin-top:-25.95pt;width:219.75pt;height:156.75pt;z-index:251658240" stroked="f">
            <v:textbox>
              <w:txbxContent>
                <w:p w14:paraId="04D543D5" w14:textId="77777777" w:rsidR="00B024A3" w:rsidRDefault="009332B0">
                  <w:bookmarkStart w:id="1" w:name="_Hlk138924745"/>
                  <w:r>
                    <w:rPr>
                      <w:noProof/>
                    </w:rPr>
                    <w:pict w14:anchorId="1152B69A">
                      <v:shape id="Picture 1" o:spid="_x0000_i1029" type="#_x0000_t75" style="width:205.5pt;height:121.5pt;visibility:visible">
                        <v:imagedata r:id="rId11" o:title=""/>
                      </v:shape>
                    </w:pict>
                  </w:r>
                  <w:bookmarkEnd w:id="1"/>
                </w:p>
              </w:txbxContent>
            </v:textbox>
          </v:shape>
        </w:pict>
      </w:r>
    </w:p>
    <w:p w14:paraId="35DFE3CE" w14:textId="77777777" w:rsidR="009D33CF" w:rsidRPr="009D33CF" w:rsidRDefault="009D33CF" w:rsidP="009D33CF">
      <w:r>
        <w:br/>
      </w:r>
      <w:r>
        <w:br/>
      </w:r>
      <w:r>
        <w:br/>
      </w:r>
    </w:p>
    <w:p w14:paraId="69331885" w14:textId="77777777" w:rsidR="00B024A3" w:rsidRDefault="009D33CF" w:rsidP="009D33CF">
      <w:r>
        <w:br/>
      </w:r>
      <w:r>
        <w:br/>
      </w:r>
    </w:p>
    <w:p w14:paraId="6840997B" w14:textId="77777777" w:rsidR="00B024A3" w:rsidRDefault="00B024A3" w:rsidP="009D33CF"/>
    <w:p w14:paraId="1C0E3DCE" w14:textId="77777777" w:rsidR="0090421C" w:rsidRDefault="0090421C" w:rsidP="0090421C">
      <w:pPr>
        <w:jc w:val="center"/>
      </w:pPr>
    </w:p>
    <w:p w14:paraId="1964506A" w14:textId="6EF01173" w:rsidR="009D33CF" w:rsidRPr="009D33CF" w:rsidRDefault="009E77E2" w:rsidP="0090421C">
      <w:pPr>
        <w:jc w:val="center"/>
      </w:pPr>
      <w:r>
        <w:rPr>
          <w:rFonts w:ascii="Arial" w:hAnsi="Arial" w:cs="Arial"/>
          <w:b/>
          <w:bCs/>
          <w:sz w:val="36"/>
          <w:szCs w:val="44"/>
        </w:rPr>
        <w:t>Staff Privacy Notice</w:t>
      </w:r>
    </w:p>
    <w:tbl>
      <w:tblPr>
        <w:tblW w:w="9141" w:type="dxa"/>
        <w:tblLayout w:type="fixed"/>
        <w:tblCellMar>
          <w:top w:w="15" w:type="dxa"/>
          <w:left w:w="15" w:type="dxa"/>
          <w:bottom w:w="15" w:type="dxa"/>
          <w:right w:w="15" w:type="dxa"/>
        </w:tblCellMar>
        <w:tblLook w:val="04A0" w:firstRow="1" w:lastRow="0" w:firstColumn="1" w:lastColumn="0" w:noHBand="0" w:noVBand="1"/>
      </w:tblPr>
      <w:tblGrid>
        <w:gridCol w:w="2825"/>
        <w:gridCol w:w="1560"/>
        <w:gridCol w:w="3118"/>
        <w:gridCol w:w="1638"/>
      </w:tblGrid>
      <w:tr w:rsidR="009D33CF" w14:paraId="4A495752"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86DC05C" w14:textId="77777777" w:rsidR="009D33CF" w:rsidRPr="009D33CF" w:rsidRDefault="009D33CF">
            <w:pPr>
              <w:rPr>
                <w:b/>
                <w:bCs/>
                <w:color w:val="000000"/>
              </w:rPr>
            </w:pPr>
            <w:r w:rsidRPr="009D33CF">
              <w:rPr>
                <w:rFonts w:ascii="Calibri" w:hAnsi="Calibri"/>
                <w:b/>
                <w:bCs/>
                <w:color w:val="000000"/>
              </w:rPr>
              <w:t>Policy Level and Description: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958B2" w14:textId="77777777" w:rsidR="009D33CF" w:rsidRPr="009D33CF" w:rsidRDefault="009D33CF">
            <w:r w:rsidRPr="009D33CF">
              <w:rPr>
                <w:rFonts w:ascii="Calibri" w:hAnsi="Calibri"/>
              </w:rPr>
              <w:t>1</w:t>
            </w:r>
          </w:p>
        </w:tc>
        <w:tc>
          <w:tcPr>
            <w:tcW w:w="47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C853E" w14:textId="77777777" w:rsidR="00AF35E6" w:rsidRPr="00AF35E6" w:rsidRDefault="003A504E" w:rsidP="00AF35E6">
            <w:pPr>
              <w:widowControl/>
              <w:autoSpaceDE/>
              <w:autoSpaceDN/>
              <w:adjustRightInd/>
              <w:rPr>
                <w:rFonts w:ascii="Calibri" w:hAnsi="Calibri" w:cs="Calibri"/>
                <w:color w:val="000000"/>
                <w:u w:val="single"/>
              </w:rPr>
            </w:pPr>
            <w:r>
              <w:rPr>
                <w:rStyle w:val="font631"/>
              </w:rPr>
              <w:t>TKAT Statutory Policy</w:t>
            </w:r>
            <w:r>
              <w:rPr>
                <w:rStyle w:val="font611"/>
              </w:rPr>
              <w:t xml:space="preserve">  </w:t>
            </w:r>
            <w:r>
              <w:rPr>
                <w:rFonts w:ascii="Calibri" w:hAnsi="Calibri" w:cs="Calibri"/>
                <w:color w:val="000000"/>
              </w:rPr>
              <w:br/>
            </w:r>
            <w:r>
              <w:rPr>
                <w:rStyle w:val="font611"/>
              </w:rPr>
              <w:t>NO CHANGES TO THE CORE TEXT </w:t>
            </w:r>
            <w:r>
              <w:rPr>
                <w:rStyle w:val="font611"/>
              </w:rPr>
              <w:br/>
              <w:t xml:space="preserve">ALL Schools require a policy on this topic/area. Only changes to highlighted sections are allowed to the core text </w:t>
            </w:r>
            <w:r>
              <w:rPr>
                <w:rStyle w:val="font611"/>
              </w:rPr>
              <w:br/>
              <w:t>– changes will be limited to school name and very limited school-specific details </w:t>
            </w:r>
            <w:r>
              <w:rPr>
                <w:rStyle w:val="font611"/>
              </w:rPr>
              <w:br/>
              <w:t>- LGBs to adopt, implement and monitor this policy.</w:t>
            </w:r>
          </w:p>
          <w:p w14:paraId="41A0A0E5" w14:textId="77777777" w:rsidR="009D33CF" w:rsidRPr="00AF35E6" w:rsidRDefault="009D33CF" w:rsidP="004F3463">
            <w:pPr>
              <w:widowControl/>
              <w:autoSpaceDE/>
              <w:autoSpaceDN/>
              <w:adjustRightInd/>
              <w:rPr>
                <w:rFonts w:ascii="Century Gothic" w:hAnsi="Century Gothic" w:cs="Calibri"/>
                <w:color w:val="000000"/>
                <w:u w:val="single"/>
              </w:rPr>
            </w:pPr>
          </w:p>
        </w:tc>
      </w:tr>
      <w:tr w:rsidR="009D33CF" w:rsidRPr="00861D87" w14:paraId="4D8991F5"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AA7AE5E"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9D33CF">
              <w:rPr>
                <w:rFonts w:ascii="Calibri" w:hAnsi="Calibri"/>
                <w:b/>
                <w:bCs/>
                <w:i/>
                <w:iCs/>
                <w:color w:val="000000"/>
              </w:rPr>
              <w:t>(Trust Officer)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9343A" w14:textId="77777777" w:rsidR="009D33CF" w:rsidRPr="009D33CF" w:rsidRDefault="009D33CF">
            <w:r>
              <w:rPr>
                <w:rFonts w:ascii="Calibri" w:hAnsi="Calibri"/>
              </w:rPr>
              <w:t>Hester Wool</w:t>
            </w:r>
            <w:r w:rsidR="00AF35E6">
              <w:rPr>
                <w:rFonts w:ascii="Calibri" w:hAnsi="Calibri"/>
              </w:rPr>
              <w:t>l</w:t>
            </w:r>
            <w:r>
              <w:rPr>
                <w:rFonts w:ascii="Calibri" w:hAnsi="Calibri"/>
              </w:rPr>
              <w:t>er</w:t>
            </w:r>
            <w:r>
              <w:rPr>
                <w:rFonts w:ascii="Calibri" w:hAnsi="Calibri"/>
              </w:rPr>
              <w:br/>
              <w:t>CEO</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60B55415"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AC5D58">
              <w:rPr>
                <w:rFonts w:ascii="Calibri" w:hAnsi="Calibri"/>
                <w:b/>
                <w:bCs/>
                <w:i/>
                <w:iCs/>
                <w:color w:val="000000"/>
                <w:u w:val="single"/>
              </w:rPr>
              <w:t>(School</w:t>
            </w:r>
            <w:r w:rsidR="00AC5D58">
              <w:rPr>
                <w:rFonts w:ascii="Calibri" w:hAnsi="Calibri"/>
                <w:b/>
                <w:bCs/>
                <w:i/>
                <w:iCs/>
                <w:color w:val="000000"/>
                <w:u w:val="single"/>
              </w:rPr>
              <w:t xml:space="preserve"> representative</w:t>
            </w:r>
            <w:r w:rsidRPr="00AC5D58">
              <w:rPr>
                <w:rFonts w:ascii="Calibri" w:hAnsi="Calibri"/>
                <w:b/>
                <w:bCs/>
                <w:i/>
                <w:iCs/>
                <w:color w:val="000000"/>
                <w:u w:val="single"/>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7A09E" w14:textId="77777777" w:rsidR="009D33CF" w:rsidRPr="009D33CF" w:rsidRDefault="009D33CF">
            <w:r w:rsidRPr="009D33CF">
              <w:rPr>
                <w:rFonts w:ascii="Calibri" w:hAnsi="Calibri"/>
              </w:rPr>
              <w:t>(name, role)</w:t>
            </w:r>
          </w:p>
        </w:tc>
      </w:tr>
      <w:tr w:rsidR="009D33CF" w:rsidRPr="00861D87" w14:paraId="13A05B20" w14:textId="77777777" w:rsidTr="009D33CF">
        <w:trPr>
          <w:trHeight w:val="75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1B14590"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i/>
                <w:iCs/>
                <w:color w:val="000000"/>
              </w:rPr>
              <w:t>(Trust Committee/Trust Board)</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66BD1" w14:textId="7DF7A88B" w:rsidR="009D33CF" w:rsidRPr="009D33CF" w:rsidRDefault="003D7673">
            <w:r>
              <w:rPr>
                <w:rFonts w:ascii="Calibri" w:hAnsi="Calibri"/>
              </w:rPr>
              <w:t>FAPP</w:t>
            </w:r>
            <w:r w:rsidR="009332B0">
              <w:rPr>
                <w:rFonts w:ascii="Calibri" w:hAnsi="Calibri"/>
              </w:rPr>
              <w:t>P</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6F232E34"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color w:val="000000"/>
              </w:rPr>
              <w:t>(</w:t>
            </w:r>
            <w:r w:rsidRPr="009D33CF">
              <w:rPr>
                <w:rFonts w:ascii="Calibri" w:hAnsi="Calibri"/>
                <w:b/>
                <w:bCs/>
                <w:i/>
                <w:iCs/>
                <w:color w:val="000000"/>
              </w:rPr>
              <w:t>LGB/LGB Committee)</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075B4" w14:textId="77777777" w:rsidR="009D33CF" w:rsidRPr="009D33CF" w:rsidRDefault="009D33CF"/>
        </w:tc>
      </w:tr>
      <w:tr w:rsidR="009D33CF" w:rsidRPr="00861D87" w14:paraId="067F4F06"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09D4A136" w14:textId="77777777" w:rsidR="009D33CF" w:rsidRPr="009D33CF" w:rsidRDefault="009D33CF">
            <w:pPr>
              <w:spacing w:before="240"/>
            </w:pPr>
            <w:r w:rsidRPr="009D33CF">
              <w:rPr>
                <w:rFonts w:ascii="Calibri" w:hAnsi="Calibri"/>
                <w:b/>
                <w:bCs/>
                <w:color w:val="000000"/>
              </w:rPr>
              <w:t xml:space="preserve">Trust approval date: </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4C24" w14:textId="61DFB82A" w:rsidR="009D33CF" w:rsidRDefault="009332B0">
            <w:pPr>
              <w:rPr>
                <w:rFonts w:ascii="Calibri" w:hAnsi="Calibri" w:cs="Calibri"/>
              </w:rPr>
            </w:pPr>
            <w:r w:rsidRPr="009332B0">
              <w:rPr>
                <w:rFonts w:ascii="Calibri" w:hAnsi="Calibri" w:cs="Calibri"/>
              </w:rPr>
              <w:t>08</w:t>
            </w:r>
            <w:r w:rsidR="003D7673" w:rsidRPr="009332B0">
              <w:rPr>
                <w:rFonts w:ascii="Calibri" w:hAnsi="Calibri" w:cs="Calibri"/>
              </w:rPr>
              <w:t>/07</w:t>
            </w:r>
            <w:r w:rsidR="003D7673">
              <w:rPr>
                <w:rFonts w:ascii="Calibri" w:hAnsi="Calibri" w:cs="Calibri"/>
              </w:rPr>
              <w:t>/202</w:t>
            </w:r>
            <w:r w:rsidR="0090421C">
              <w:rPr>
                <w:rFonts w:ascii="Calibri" w:hAnsi="Calibri" w:cs="Calibri"/>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A2ACB68" w14:textId="77777777" w:rsidR="009D33CF" w:rsidRPr="009D33CF" w:rsidRDefault="009D33CF">
            <w:pPr>
              <w:spacing w:before="240"/>
            </w:pPr>
            <w:r w:rsidRPr="009D33CF">
              <w:rPr>
                <w:rFonts w:ascii="Calibri" w:hAnsi="Calibri"/>
                <w:b/>
                <w:bCs/>
                <w:color w:val="000000"/>
              </w:rPr>
              <w:t>LGB/LGB Committee</w:t>
            </w:r>
            <w:r>
              <w:br/>
            </w:r>
            <w:r w:rsidRPr="009D33CF">
              <w:rPr>
                <w:rFonts w:ascii="Calibri" w:hAnsi="Calibri"/>
                <w:b/>
                <w:bCs/>
                <w:color w:val="000000"/>
              </w:rPr>
              <w:t>approval date:</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A35D0" w14:textId="77777777" w:rsidR="009D33CF" w:rsidRPr="009D33CF" w:rsidRDefault="009D33CF"/>
        </w:tc>
      </w:tr>
      <w:tr w:rsidR="009D33CF" w14:paraId="3BD71AEE"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D074037" w14:textId="77777777" w:rsidR="009D33CF" w:rsidRPr="009D33CF" w:rsidRDefault="009D33CF">
            <w:r w:rsidRPr="009D33CF">
              <w:rPr>
                <w:rFonts w:ascii="Calibri" w:hAnsi="Calibri"/>
                <w:b/>
                <w:bCs/>
                <w:color w:val="000000"/>
              </w:rPr>
              <w:t>Review due:</w:t>
            </w:r>
            <w:r>
              <w:br/>
            </w:r>
            <w:r w:rsidRPr="009D33CF">
              <w:rPr>
                <w:rFonts w:ascii="Calibri" w:hAnsi="Calibri"/>
                <w:b/>
                <w:bCs/>
                <w:color w:val="000000"/>
              </w:rPr>
              <w:t>(</w:t>
            </w:r>
            <w:r w:rsidRPr="009D33CF">
              <w:rPr>
                <w:rFonts w:ascii="Calibri" w:hAnsi="Calibri"/>
                <w:b/>
                <w:bCs/>
                <w:i/>
                <w:iCs/>
                <w:color w:val="000000"/>
              </w:rPr>
              <w:t>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6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7702B" w14:textId="68801D11" w:rsidR="009D33CF" w:rsidRPr="00AC5D58" w:rsidRDefault="003D7673">
            <w:pPr>
              <w:rPr>
                <w:rFonts w:ascii="Calibri" w:hAnsi="Calibri" w:cs="Calibri"/>
              </w:rPr>
            </w:pPr>
            <w:r>
              <w:rPr>
                <w:rFonts w:ascii="Calibri" w:hAnsi="Calibri" w:cs="Calibri"/>
              </w:rPr>
              <w:t>07/202</w:t>
            </w:r>
            <w:r w:rsidR="0090421C">
              <w:rPr>
                <w:rFonts w:ascii="Calibri" w:hAnsi="Calibri" w:cs="Calibri"/>
              </w:rPr>
              <w:t>6</w:t>
            </w:r>
          </w:p>
        </w:tc>
      </w:tr>
      <w:bookmarkEnd w:id="0"/>
    </w:tbl>
    <w:p w14:paraId="00921E0E" w14:textId="0229BBFA" w:rsidR="0090421C" w:rsidRDefault="0090421C"/>
    <w:p w14:paraId="161D21B1" w14:textId="76A23BCC" w:rsidR="0090421C" w:rsidRDefault="0090421C"/>
    <w:p w14:paraId="37977848" w14:textId="1B22E721" w:rsidR="0090421C" w:rsidRDefault="0090421C" w:rsidP="0090421C"/>
    <w:p w14:paraId="2B10F955" w14:textId="4A077326" w:rsidR="0090421C" w:rsidRDefault="0090421C" w:rsidP="0090421C"/>
    <w:p w14:paraId="1AD95352" w14:textId="77777777" w:rsidR="0090421C" w:rsidRDefault="0090421C" w:rsidP="0090421C">
      <w:pPr>
        <w:rPr>
          <w:vanish/>
        </w:rPr>
      </w:pPr>
    </w:p>
    <w:p w14:paraId="504C40A4" w14:textId="60B81677" w:rsidR="0090421C" w:rsidRDefault="0090421C" w:rsidP="0090421C">
      <w:pPr>
        <w:spacing w:before="120" w:after="120"/>
        <w:ind w:right="403"/>
        <w:rPr>
          <w:rFonts w:ascii="Calibri" w:eastAsia="MS Gothic" w:hAnsi="Calibri" w:cs="Calibri"/>
          <w:b/>
          <w:bCs/>
          <w:sz w:val="28"/>
          <w:szCs w:val="22"/>
          <w:lang w:val="en-US"/>
        </w:rPr>
      </w:pPr>
    </w:p>
    <w:p w14:paraId="1142C067" w14:textId="77777777" w:rsidR="0090421C" w:rsidRDefault="0090421C" w:rsidP="0090421C">
      <w:pPr>
        <w:spacing w:before="120" w:after="120"/>
        <w:ind w:right="403"/>
        <w:rPr>
          <w:rFonts w:ascii="Calibri" w:eastAsia="MS Mincho" w:hAnsi="Calibri" w:cs="Calibri"/>
          <w:b/>
          <w:szCs w:val="22"/>
          <w:lang w:val="en-US"/>
        </w:rPr>
      </w:pPr>
    </w:p>
    <w:p w14:paraId="19269858" w14:textId="77777777" w:rsidR="0090421C" w:rsidRPr="0090421C" w:rsidRDefault="0090421C" w:rsidP="0090421C">
      <w:pPr>
        <w:spacing w:before="120" w:after="120"/>
        <w:ind w:right="403"/>
        <w:rPr>
          <w:rFonts w:ascii="Calibri" w:eastAsia="MS Mincho" w:hAnsi="Calibri" w:cs="Calibri"/>
          <w:b/>
          <w:sz w:val="28"/>
          <w:szCs w:val="28"/>
          <w:lang w:val="en-US"/>
        </w:rPr>
      </w:pPr>
      <w:r w:rsidRPr="0090421C">
        <w:rPr>
          <w:rFonts w:ascii="Calibri" w:eastAsia="MS Mincho" w:hAnsi="Calibri" w:cs="Calibri"/>
          <w:b/>
          <w:sz w:val="28"/>
          <w:szCs w:val="28"/>
          <w:lang w:val="en-US"/>
        </w:rPr>
        <w:lastRenderedPageBreak/>
        <w:t>Privacy notice for staff</w:t>
      </w:r>
    </w:p>
    <w:p w14:paraId="35FFFF99" w14:textId="77777777" w:rsidR="0090421C" w:rsidRPr="00094C08" w:rsidRDefault="0090421C"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 xml:space="preserve">Under data protection law, individuals have a right to be informed about how </w:t>
      </w:r>
      <w:r>
        <w:rPr>
          <w:rFonts w:ascii="Calibri" w:eastAsia="MS Mincho" w:hAnsi="Calibri" w:cs="Calibri"/>
          <w:sz w:val="22"/>
          <w:szCs w:val="22"/>
          <w:lang w:val="en-US"/>
        </w:rPr>
        <w:t xml:space="preserve">The Keys Academy Trust </w:t>
      </w:r>
      <w:r w:rsidRPr="00094C08">
        <w:rPr>
          <w:rFonts w:ascii="Calibri" w:eastAsia="MS Mincho" w:hAnsi="Calibri" w:cs="Calibri"/>
          <w:sz w:val="22"/>
          <w:szCs w:val="22"/>
          <w:lang w:val="en-US"/>
        </w:rPr>
        <w:t>uses any personal data that we hold about them. We comply with this right by providing ‘privacy notices’ (sometimes called ‘fair processing notices’) to individuals where we are processing their personal data.</w:t>
      </w:r>
    </w:p>
    <w:p w14:paraId="38FD62DB" w14:textId="77777777" w:rsidR="0090421C" w:rsidRPr="00094C08" w:rsidRDefault="0090421C"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This privacy notice explains how we collect, store and use personal data about individuals we employ, or otherwise engage, to work at our school.</w:t>
      </w:r>
    </w:p>
    <w:p w14:paraId="6BC62FF7" w14:textId="77777777" w:rsidR="0090421C" w:rsidRPr="00094C08" w:rsidRDefault="0090421C" w:rsidP="0090421C">
      <w:pPr>
        <w:spacing w:before="120" w:after="120"/>
        <w:ind w:right="403"/>
        <w:rPr>
          <w:rFonts w:ascii="Calibri" w:eastAsia="MS Mincho" w:hAnsi="Calibri" w:cs="Calibri"/>
          <w:sz w:val="22"/>
          <w:szCs w:val="22"/>
          <w:lang w:val="en-US"/>
        </w:rPr>
      </w:pPr>
      <w:r>
        <w:rPr>
          <w:rFonts w:ascii="Calibri" w:eastAsia="MS Mincho" w:hAnsi="Calibri" w:cs="Calibri"/>
          <w:sz w:val="22"/>
          <w:szCs w:val="22"/>
          <w:lang w:val="en-US"/>
        </w:rPr>
        <w:t>The Keys Academy Trust</w:t>
      </w:r>
      <w:r w:rsidRPr="00094C08">
        <w:rPr>
          <w:rFonts w:ascii="Calibri" w:eastAsia="MS Mincho" w:hAnsi="Calibri" w:cs="Calibri"/>
          <w:sz w:val="22"/>
          <w:szCs w:val="22"/>
          <w:lang w:val="en-US"/>
        </w:rPr>
        <w:t xml:space="preserve"> are the ‘data controller’ for the purposes of data protection law.</w:t>
      </w:r>
    </w:p>
    <w:p w14:paraId="2D2B10B7" w14:textId="77777777" w:rsidR="0090421C" w:rsidRDefault="0090421C"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Our named school contact</w:t>
      </w:r>
      <w:r>
        <w:rPr>
          <w:rFonts w:ascii="Calibri" w:eastAsia="MS Mincho" w:hAnsi="Calibri" w:cs="Calibri"/>
          <w:sz w:val="22"/>
          <w:szCs w:val="22"/>
          <w:lang w:val="en-US"/>
        </w:rPr>
        <w:t xml:space="preserve"> is </w:t>
      </w:r>
      <w:r w:rsidRPr="00627C72">
        <w:rPr>
          <w:rFonts w:ascii="Calibri" w:eastAsia="MS Mincho" w:hAnsi="Calibri" w:cs="Calibri"/>
          <w:sz w:val="22"/>
          <w:szCs w:val="22"/>
          <w:highlight w:val="yellow"/>
          <w:lang w:val="en-US"/>
        </w:rPr>
        <w:t>INSERT NAME</w:t>
      </w:r>
      <w:r w:rsidRPr="00094C08">
        <w:rPr>
          <w:rFonts w:ascii="Calibri" w:eastAsia="MS Mincho" w:hAnsi="Calibri" w:cs="Calibri"/>
          <w:sz w:val="22"/>
          <w:szCs w:val="22"/>
          <w:lang w:val="en-US"/>
        </w:rPr>
        <w:t xml:space="preserve">. Our </w:t>
      </w:r>
      <w:r>
        <w:rPr>
          <w:rFonts w:ascii="Calibri" w:eastAsia="MS Mincho" w:hAnsi="Calibri" w:cs="Calibri"/>
          <w:sz w:val="22"/>
          <w:szCs w:val="22"/>
          <w:lang w:val="en-US"/>
        </w:rPr>
        <w:t>D</w:t>
      </w:r>
      <w:r w:rsidRPr="00094C08">
        <w:rPr>
          <w:rFonts w:ascii="Calibri" w:eastAsia="MS Mincho" w:hAnsi="Calibri" w:cs="Calibri"/>
          <w:sz w:val="22"/>
          <w:szCs w:val="22"/>
          <w:lang w:val="en-US"/>
        </w:rPr>
        <w:t xml:space="preserve">ata </w:t>
      </w:r>
      <w:r>
        <w:rPr>
          <w:rFonts w:ascii="Calibri" w:eastAsia="MS Mincho" w:hAnsi="Calibri" w:cs="Calibri"/>
          <w:sz w:val="22"/>
          <w:szCs w:val="22"/>
          <w:lang w:val="en-US"/>
        </w:rPr>
        <w:t>P</w:t>
      </w:r>
      <w:r w:rsidRPr="00094C08">
        <w:rPr>
          <w:rFonts w:ascii="Calibri" w:eastAsia="MS Mincho" w:hAnsi="Calibri" w:cs="Calibri"/>
          <w:sz w:val="22"/>
          <w:szCs w:val="22"/>
          <w:lang w:val="en-US"/>
        </w:rPr>
        <w:t xml:space="preserve">rotection </w:t>
      </w:r>
      <w:r>
        <w:rPr>
          <w:rFonts w:ascii="Calibri" w:eastAsia="MS Mincho" w:hAnsi="Calibri" w:cs="Calibri"/>
          <w:sz w:val="22"/>
          <w:szCs w:val="22"/>
          <w:lang w:val="en-US"/>
        </w:rPr>
        <w:t>O</w:t>
      </w:r>
      <w:r w:rsidRPr="00094C08">
        <w:rPr>
          <w:rFonts w:ascii="Calibri" w:eastAsia="MS Mincho" w:hAnsi="Calibri" w:cs="Calibri"/>
          <w:sz w:val="22"/>
          <w:szCs w:val="22"/>
          <w:lang w:val="en-US"/>
        </w:rPr>
        <w:t>fficer i</w:t>
      </w:r>
      <w:r>
        <w:rPr>
          <w:rFonts w:ascii="Calibri" w:eastAsia="MS Mincho" w:hAnsi="Calibri" w:cs="Calibri"/>
          <w:sz w:val="22"/>
          <w:szCs w:val="22"/>
          <w:lang w:val="en-US"/>
        </w:rPr>
        <w:t>s Ben Cain</w:t>
      </w:r>
      <w:r w:rsidRPr="00094C08">
        <w:rPr>
          <w:rFonts w:ascii="Calibri" w:eastAsia="MS Mincho" w:hAnsi="Calibri" w:cs="Calibri"/>
          <w:sz w:val="22"/>
          <w:szCs w:val="22"/>
          <w:lang w:val="en-US"/>
        </w:rPr>
        <w:t xml:space="preserve"> (see ‘Contact us’ below). Independent assurance is provided </w:t>
      </w:r>
      <w:r>
        <w:rPr>
          <w:rFonts w:ascii="Calibri" w:eastAsia="MS Mincho" w:hAnsi="Calibri" w:cs="Calibri"/>
          <w:sz w:val="22"/>
          <w:szCs w:val="22"/>
          <w:lang w:val="en-US"/>
        </w:rPr>
        <w:t xml:space="preserve">by </w:t>
      </w:r>
      <w:bookmarkStart w:id="2" w:name="_GoBack"/>
      <w:bookmarkEnd w:id="2"/>
      <w:proofErr w:type="spellStart"/>
      <w:r w:rsidRPr="009332B0">
        <w:rPr>
          <w:rFonts w:ascii="Calibri" w:eastAsia="MS Mincho" w:hAnsi="Calibri" w:cs="Calibri"/>
          <w:sz w:val="22"/>
          <w:szCs w:val="22"/>
          <w:lang w:val="en-US"/>
        </w:rPr>
        <w:t>SAMpeople</w:t>
      </w:r>
      <w:proofErr w:type="spellEnd"/>
      <w:r w:rsidRPr="009332B0">
        <w:rPr>
          <w:rFonts w:ascii="Calibri" w:eastAsia="MS Mincho" w:hAnsi="Calibri" w:cs="Calibri"/>
          <w:sz w:val="22"/>
          <w:szCs w:val="22"/>
          <w:lang w:val="en-US"/>
        </w:rPr>
        <w:t>.</w:t>
      </w:r>
    </w:p>
    <w:p w14:paraId="746B8BAA" w14:textId="159A56B4" w:rsidR="0090421C" w:rsidRPr="0090421C" w:rsidRDefault="0090421C" w:rsidP="0090421C">
      <w:pPr>
        <w:spacing w:before="120" w:after="120"/>
        <w:ind w:right="403"/>
        <w:rPr>
          <w:rFonts w:ascii="Calibri" w:eastAsia="MS Mincho" w:hAnsi="Calibri" w:cs="Calibri"/>
          <w:sz w:val="22"/>
          <w:szCs w:val="22"/>
          <w:lang w:val="en-US"/>
        </w:rPr>
      </w:pPr>
    </w:p>
    <w:p w14:paraId="24EF8AC4" w14:textId="78AF3405" w:rsidR="009E77E2" w:rsidRPr="0090421C"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b/>
          <w:szCs w:val="22"/>
          <w:lang w:val="en-US"/>
        </w:rPr>
        <w:t>The personal data we hold</w:t>
      </w:r>
    </w:p>
    <w:p w14:paraId="14AB435E" w14:textId="1DA5EBC0"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We process data relating to those we employ, or otherwise engage, to work at our school. Personal data that we may collect, use, store and share (when appropriate) about you includes, but is not restricted to:</w:t>
      </w:r>
    </w:p>
    <w:p w14:paraId="09442F8A"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Contact details</w:t>
      </w:r>
    </w:p>
    <w:p w14:paraId="17E07210"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Date of birth, marital status and gender</w:t>
      </w:r>
    </w:p>
    <w:p w14:paraId="18849ABE"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Next of kin and emergency contact numbers</w:t>
      </w:r>
    </w:p>
    <w:p w14:paraId="32313714"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Salary, annual leave, pension and benefits information</w:t>
      </w:r>
    </w:p>
    <w:p w14:paraId="251ABBC1"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Bank account details, payroll records, National Insurance number and tax status information</w:t>
      </w:r>
    </w:p>
    <w:p w14:paraId="0DA1AB84"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Recruitment information, including copies of right to work documentation, references and other information included in a CV or cover letter or as part of the application process</w:t>
      </w:r>
    </w:p>
    <w:p w14:paraId="0E3D969C"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Qualifications and employment records, including work history, job titles, working hours, training records and professional memberships</w:t>
      </w:r>
    </w:p>
    <w:p w14:paraId="6BC7A63A"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Performance information</w:t>
      </w:r>
    </w:p>
    <w:p w14:paraId="6540EAD1"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Outcomes of any disciplinary and/or grievance procedures</w:t>
      </w:r>
    </w:p>
    <w:p w14:paraId="067D3590"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Absence data</w:t>
      </w:r>
    </w:p>
    <w:p w14:paraId="0C7C7C6E"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Copy of driving licence</w:t>
      </w:r>
    </w:p>
    <w:p w14:paraId="1EBE3465"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Photographs</w:t>
      </w:r>
    </w:p>
    <w:p w14:paraId="01ECD585"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CCTV footage</w:t>
      </w:r>
    </w:p>
    <w:p w14:paraId="75C80616" w14:textId="77777777" w:rsidR="009E77E2" w:rsidRPr="002C05CC" w:rsidRDefault="009E77E2" w:rsidP="009E77E2">
      <w:pPr>
        <w:pStyle w:val="ListParagraph"/>
        <w:widowControl/>
        <w:numPr>
          <w:ilvl w:val="0"/>
          <w:numId w:val="36"/>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Data about your use of the school’s information and communications system</w:t>
      </w:r>
    </w:p>
    <w:p w14:paraId="159E71BC" w14:textId="77777777" w:rsidR="009E77E2" w:rsidRPr="00094C08" w:rsidRDefault="009E77E2" w:rsidP="009E77E2">
      <w:pPr>
        <w:spacing w:before="120"/>
        <w:ind w:left="709" w:right="403"/>
        <w:rPr>
          <w:rFonts w:ascii="Calibri" w:eastAsia="MS Mincho" w:hAnsi="Calibri" w:cs="Calibri"/>
          <w:sz w:val="22"/>
          <w:szCs w:val="22"/>
          <w:lang w:val="en-US"/>
        </w:rPr>
      </w:pPr>
    </w:p>
    <w:p w14:paraId="7A7DE786" w14:textId="77777777" w:rsidR="009E77E2" w:rsidRDefault="009E77E2" w:rsidP="0090421C">
      <w:pPr>
        <w:spacing w:before="120" w:after="120"/>
        <w:ind w:right="403"/>
        <w:rPr>
          <w:rFonts w:ascii="Calibri" w:eastAsia="MS Mincho" w:hAnsi="Calibri" w:cs="Calibri"/>
          <w:sz w:val="22"/>
          <w:szCs w:val="22"/>
        </w:rPr>
      </w:pPr>
      <w:r w:rsidRPr="00094C08">
        <w:rPr>
          <w:rFonts w:ascii="Calibri" w:eastAsia="MS Mincho" w:hAnsi="Calibri" w:cs="Calibri"/>
          <w:sz w:val="22"/>
          <w:szCs w:val="22"/>
          <w:lang w:val="en-US"/>
        </w:rPr>
        <w:t xml:space="preserve">We may also </w:t>
      </w:r>
      <w:r w:rsidRPr="00094C08">
        <w:rPr>
          <w:rFonts w:ascii="Calibri" w:eastAsia="MS Mincho" w:hAnsi="Calibri" w:cs="Calibri"/>
          <w:sz w:val="22"/>
          <w:szCs w:val="22"/>
        </w:rPr>
        <w:t xml:space="preserve">collect, store and use information about you that falls into "special categories" of more sensitive personal data. This </w:t>
      </w:r>
      <w:r w:rsidRPr="00094C08">
        <w:rPr>
          <w:rFonts w:ascii="Calibri" w:eastAsia="MS Mincho" w:hAnsi="Calibri" w:cs="Calibri"/>
          <w:sz w:val="22"/>
          <w:szCs w:val="22"/>
          <w:lang w:val="en-US"/>
        </w:rPr>
        <w:t>includes</w:t>
      </w:r>
      <w:r w:rsidRPr="00094C08">
        <w:rPr>
          <w:rFonts w:ascii="Calibri" w:eastAsia="MS Mincho" w:hAnsi="Calibri" w:cs="Calibri"/>
          <w:sz w:val="22"/>
          <w:szCs w:val="22"/>
        </w:rPr>
        <w:t xml:space="preserve"> information about (where applicable):</w:t>
      </w:r>
    </w:p>
    <w:p w14:paraId="4B2802A7" w14:textId="77777777" w:rsidR="009E77E2" w:rsidRPr="00094C08" w:rsidRDefault="009E77E2" w:rsidP="0090421C">
      <w:pPr>
        <w:widowControl/>
        <w:numPr>
          <w:ilvl w:val="0"/>
          <w:numId w:val="40"/>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Race, ethnicity, religious beliefs, sexual orientation and political opinions</w:t>
      </w:r>
    </w:p>
    <w:p w14:paraId="58FAADFD" w14:textId="77777777" w:rsidR="009E77E2" w:rsidRPr="00094C08" w:rsidRDefault="009E77E2" w:rsidP="0090421C">
      <w:pPr>
        <w:widowControl/>
        <w:numPr>
          <w:ilvl w:val="0"/>
          <w:numId w:val="40"/>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Trade union membership</w:t>
      </w:r>
    </w:p>
    <w:p w14:paraId="23F19D47" w14:textId="77777777" w:rsidR="009E77E2" w:rsidRPr="00094C08" w:rsidRDefault="009E77E2" w:rsidP="0090421C">
      <w:pPr>
        <w:widowControl/>
        <w:numPr>
          <w:ilvl w:val="0"/>
          <w:numId w:val="40"/>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Health, including any medical conditions, and sickness records</w:t>
      </w:r>
    </w:p>
    <w:p w14:paraId="072B6285" w14:textId="77777777" w:rsidR="009E77E2" w:rsidRPr="00094C08" w:rsidRDefault="009E77E2" w:rsidP="009E77E2">
      <w:pPr>
        <w:spacing w:before="120" w:after="120"/>
        <w:ind w:left="709" w:right="403"/>
        <w:rPr>
          <w:rFonts w:ascii="Calibri" w:eastAsia="MS Mincho" w:hAnsi="Calibri" w:cs="Calibri"/>
          <w:sz w:val="22"/>
          <w:szCs w:val="22"/>
          <w:lang w:val="en-US"/>
        </w:rPr>
      </w:pPr>
    </w:p>
    <w:p w14:paraId="553836DA" w14:textId="77777777" w:rsidR="0090421C" w:rsidRDefault="0090421C" w:rsidP="0090421C">
      <w:pPr>
        <w:spacing w:before="120" w:after="120"/>
        <w:ind w:right="403"/>
        <w:rPr>
          <w:rFonts w:ascii="Calibri" w:eastAsia="MS Mincho" w:hAnsi="Calibri" w:cs="Calibri"/>
          <w:b/>
          <w:szCs w:val="22"/>
          <w:lang w:val="en-US"/>
        </w:rPr>
      </w:pPr>
    </w:p>
    <w:p w14:paraId="266F44DC" w14:textId="7A7AD487" w:rsidR="009E77E2" w:rsidRPr="00094C08" w:rsidRDefault="009E77E2" w:rsidP="0090421C">
      <w:pPr>
        <w:spacing w:before="120" w:after="120"/>
        <w:ind w:right="403"/>
        <w:rPr>
          <w:rFonts w:ascii="Calibri" w:eastAsia="MS Mincho" w:hAnsi="Calibri" w:cs="Calibri"/>
          <w:b/>
          <w:szCs w:val="22"/>
          <w:lang w:val="en-US"/>
        </w:rPr>
      </w:pPr>
      <w:r w:rsidRPr="00094C08">
        <w:rPr>
          <w:rFonts w:ascii="Calibri" w:eastAsia="MS Mincho" w:hAnsi="Calibri" w:cs="Calibri"/>
          <w:b/>
          <w:szCs w:val="22"/>
          <w:lang w:val="en-US"/>
        </w:rPr>
        <w:lastRenderedPageBreak/>
        <w:t>Why we use this data</w:t>
      </w:r>
    </w:p>
    <w:p w14:paraId="15B17CC6" w14:textId="1F0800E6"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 xml:space="preserve">We collect this data in accordance to requirements set out in certain laws/regulations including but not limited to: </w:t>
      </w:r>
      <w:r w:rsidR="0090421C" w:rsidRPr="00094C08">
        <w:rPr>
          <w:rFonts w:ascii="Calibri" w:eastAsia="MS Mincho" w:hAnsi="Calibri" w:cs="Calibri"/>
          <w:sz w:val="22"/>
          <w:szCs w:val="22"/>
          <w:lang w:val="en-US"/>
        </w:rPr>
        <w:t>The</w:t>
      </w:r>
      <w:r w:rsidRPr="00094C08">
        <w:rPr>
          <w:rFonts w:ascii="Calibri" w:eastAsia="MS Mincho" w:hAnsi="Calibri" w:cs="Calibri"/>
          <w:sz w:val="22"/>
          <w:szCs w:val="22"/>
          <w:lang w:val="en-US"/>
        </w:rPr>
        <w:t xml:space="preserve"> Education Act 2005; Safeguarding Vulnerable Groups Act 2006 and the Keeping Children Safe in Education guidance.</w:t>
      </w:r>
      <w:r>
        <w:rPr>
          <w:rFonts w:ascii="Calibri" w:eastAsia="MS Mincho" w:hAnsi="Calibri" w:cs="Calibri"/>
          <w:sz w:val="22"/>
          <w:szCs w:val="22"/>
          <w:lang w:val="en-US"/>
        </w:rPr>
        <w:t xml:space="preserve"> </w:t>
      </w:r>
      <w:r w:rsidRPr="00094C08">
        <w:rPr>
          <w:rFonts w:ascii="Calibri" w:eastAsia="MS Mincho" w:hAnsi="Calibri" w:cs="Calibri"/>
          <w:sz w:val="22"/>
          <w:szCs w:val="22"/>
          <w:lang w:val="en-US"/>
        </w:rPr>
        <w:t>The purpose of processing this data is to help us run the school, including to:</w:t>
      </w:r>
    </w:p>
    <w:p w14:paraId="550C6B08"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Enable you to be paid</w:t>
      </w:r>
    </w:p>
    <w:p w14:paraId="5872E719"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Facilitate safe recruitment, as part of our safeguarding obligations towards pupils</w:t>
      </w:r>
    </w:p>
    <w:p w14:paraId="4B189814"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Support effective performance management</w:t>
      </w:r>
    </w:p>
    <w:p w14:paraId="098F039F"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Inform our recruitment and retention policies</w:t>
      </w:r>
    </w:p>
    <w:p w14:paraId="4E8AA1C2"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Allow better financial modelling and planning</w:t>
      </w:r>
    </w:p>
    <w:p w14:paraId="376C75C1"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Enable ethnicity and disability monitoring</w:t>
      </w:r>
    </w:p>
    <w:p w14:paraId="56EE44A1" w14:textId="77777777" w:rsidR="009E77E2" w:rsidRPr="00094C08"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Improve the management of workforce data across the sector</w:t>
      </w:r>
    </w:p>
    <w:p w14:paraId="0DCBB453" w14:textId="77777777" w:rsidR="009E77E2" w:rsidRDefault="009E77E2" w:rsidP="0090421C">
      <w:pPr>
        <w:widowControl/>
        <w:numPr>
          <w:ilvl w:val="0"/>
          <w:numId w:val="41"/>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Support the work of the School Teachers’ Review Body</w:t>
      </w:r>
    </w:p>
    <w:p w14:paraId="5AD193D7" w14:textId="77777777" w:rsidR="009E77E2" w:rsidRPr="00094C08" w:rsidRDefault="009E77E2" w:rsidP="009E77E2">
      <w:pPr>
        <w:spacing w:before="120" w:after="120"/>
        <w:ind w:left="709" w:right="403"/>
        <w:contextualSpacing/>
        <w:rPr>
          <w:rFonts w:ascii="Calibri" w:eastAsia="Calibri" w:hAnsi="Calibri" w:cs="Calibri"/>
          <w:iCs/>
          <w:sz w:val="22"/>
          <w:szCs w:val="22"/>
        </w:rPr>
      </w:pPr>
    </w:p>
    <w:p w14:paraId="35218815" w14:textId="77777777" w:rsidR="009E77E2" w:rsidRPr="00094C08" w:rsidRDefault="009E77E2" w:rsidP="0090421C">
      <w:pPr>
        <w:spacing w:before="120" w:after="120" w:line="192" w:lineRule="auto"/>
        <w:ind w:right="403"/>
        <w:rPr>
          <w:rFonts w:ascii="Calibri" w:eastAsia="MS Mincho" w:hAnsi="Calibri" w:cs="Calibri"/>
          <w:szCs w:val="22"/>
          <w:lang w:val="en-US"/>
        </w:rPr>
      </w:pPr>
      <w:r w:rsidRPr="00094C08">
        <w:rPr>
          <w:rFonts w:ascii="Calibri" w:eastAsia="MS Mincho" w:hAnsi="Calibri" w:cs="Calibri"/>
          <w:b/>
          <w:szCs w:val="22"/>
          <w:lang w:val="en-US"/>
        </w:rPr>
        <w:t>Our lawful basis for using this data</w:t>
      </w:r>
    </w:p>
    <w:p w14:paraId="626E5376"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We only collect and use personal information about you when the law allows us to. Most commonly, we use it where we need to:</w:t>
      </w:r>
    </w:p>
    <w:p w14:paraId="3D84BACC" w14:textId="77777777" w:rsidR="009E77E2" w:rsidRPr="00094C08" w:rsidRDefault="009E77E2" w:rsidP="0090421C">
      <w:pPr>
        <w:widowControl/>
        <w:numPr>
          <w:ilvl w:val="0"/>
          <w:numId w:val="42"/>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Fulfil a contract we have entered into with you</w:t>
      </w:r>
    </w:p>
    <w:p w14:paraId="27FEF14A" w14:textId="77777777" w:rsidR="009E77E2" w:rsidRPr="00094C08" w:rsidRDefault="009E77E2" w:rsidP="0090421C">
      <w:pPr>
        <w:widowControl/>
        <w:numPr>
          <w:ilvl w:val="0"/>
          <w:numId w:val="42"/>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Comply with a legal obligation</w:t>
      </w:r>
    </w:p>
    <w:p w14:paraId="7A7B5ACD" w14:textId="77777777" w:rsidR="009E77E2" w:rsidRDefault="009E77E2" w:rsidP="0090421C">
      <w:pPr>
        <w:widowControl/>
        <w:numPr>
          <w:ilvl w:val="0"/>
          <w:numId w:val="42"/>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Carry out a task in the public interest</w:t>
      </w:r>
    </w:p>
    <w:p w14:paraId="69577024" w14:textId="77777777" w:rsidR="009E77E2" w:rsidRPr="00094C08" w:rsidRDefault="009E77E2" w:rsidP="009E77E2">
      <w:pPr>
        <w:spacing w:before="120" w:after="120"/>
        <w:ind w:left="709" w:right="403"/>
        <w:contextualSpacing/>
        <w:rPr>
          <w:rFonts w:ascii="Calibri" w:eastAsia="Calibri" w:hAnsi="Calibri" w:cs="Calibri"/>
          <w:iCs/>
          <w:sz w:val="22"/>
          <w:szCs w:val="22"/>
        </w:rPr>
      </w:pPr>
    </w:p>
    <w:p w14:paraId="1AEDFA65" w14:textId="2F9009C4" w:rsidR="0039561A" w:rsidRPr="0090421C" w:rsidRDefault="0039561A" w:rsidP="0090421C">
      <w:pPr>
        <w:spacing w:before="120" w:after="120"/>
        <w:ind w:right="403"/>
        <w:rPr>
          <w:rFonts w:ascii="Calibri" w:eastAsia="MS Mincho" w:hAnsi="Calibri" w:cs="Calibri"/>
          <w:sz w:val="22"/>
          <w:szCs w:val="22"/>
          <w:lang w:val="en-US"/>
        </w:rPr>
      </w:pPr>
      <w:r w:rsidRPr="009332B0">
        <w:rPr>
          <w:rFonts w:ascii="Calibri" w:eastAsia="MS Mincho" w:hAnsi="Calibri" w:cs="Calibri"/>
          <w:bCs/>
          <w:iCs/>
          <w:sz w:val="22"/>
          <w:szCs w:val="22"/>
        </w:rPr>
        <w:t>If we rely on our legitimate interests as a legal basis, we will identify and communicate those interests to you. Where we process special category data (such as health or ethnicity), we will identify the additional lawful basis for processing, such as employment law obligations or explicit consent.</w:t>
      </w:r>
    </w:p>
    <w:p w14:paraId="5A761714" w14:textId="738A47B6"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 xml:space="preserve">Less commonly, we may also use personal information about you </w:t>
      </w:r>
      <w:proofErr w:type="spellStart"/>
      <w:r w:rsidRPr="00094C08">
        <w:rPr>
          <w:rFonts w:ascii="Calibri" w:eastAsia="MS Mincho" w:hAnsi="Calibri" w:cs="Calibri"/>
          <w:sz w:val="22"/>
          <w:szCs w:val="22"/>
          <w:lang w:val="en-US"/>
        </w:rPr>
        <w:t>where</w:t>
      </w:r>
      <w:proofErr w:type="spellEnd"/>
      <w:r w:rsidRPr="00094C08">
        <w:rPr>
          <w:rFonts w:ascii="Calibri" w:eastAsia="MS Mincho" w:hAnsi="Calibri" w:cs="Calibri"/>
          <w:sz w:val="22"/>
          <w:szCs w:val="22"/>
          <w:lang w:val="en-US"/>
        </w:rPr>
        <w:t>:</w:t>
      </w:r>
    </w:p>
    <w:p w14:paraId="7F6039B9" w14:textId="77777777" w:rsidR="009E77E2" w:rsidRPr="00094C08" w:rsidRDefault="009E77E2" w:rsidP="0090421C">
      <w:pPr>
        <w:widowControl/>
        <w:numPr>
          <w:ilvl w:val="0"/>
          <w:numId w:val="43"/>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You have given us consent to use it in a certain way</w:t>
      </w:r>
    </w:p>
    <w:p w14:paraId="299357C8" w14:textId="77777777" w:rsidR="009E77E2" w:rsidRPr="00094C08" w:rsidRDefault="009E77E2" w:rsidP="0090421C">
      <w:pPr>
        <w:widowControl/>
        <w:numPr>
          <w:ilvl w:val="0"/>
          <w:numId w:val="43"/>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 xml:space="preserve">We need to protect your vital interests (or someone else’s interests) </w:t>
      </w:r>
    </w:p>
    <w:p w14:paraId="149B6AF3" w14:textId="77777777" w:rsidR="009E77E2" w:rsidRPr="00094C08" w:rsidRDefault="009E77E2" w:rsidP="0090421C">
      <w:pPr>
        <w:widowControl/>
        <w:numPr>
          <w:ilvl w:val="0"/>
          <w:numId w:val="43"/>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We have legitimate interests in processing the data</w:t>
      </w:r>
    </w:p>
    <w:p w14:paraId="2962B735" w14:textId="77777777" w:rsidR="009E77E2" w:rsidRPr="00094C08" w:rsidRDefault="009E77E2" w:rsidP="009E77E2">
      <w:pPr>
        <w:spacing w:before="120" w:after="120"/>
        <w:ind w:left="709" w:right="403"/>
        <w:rPr>
          <w:rFonts w:ascii="Calibri" w:eastAsia="MS Mincho" w:hAnsi="Calibri" w:cs="Calibri"/>
          <w:sz w:val="22"/>
          <w:szCs w:val="22"/>
          <w:lang w:val="en-US"/>
        </w:rPr>
      </w:pPr>
    </w:p>
    <w:p w14:paraId="4B1B384E"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Where you have provided us with consent to use your data, you may withdraw this consent at any time. We will make this clear when requesting your consent, and explain how you go about withdrawing consent if you wish to do so.</w:t>
      </w:r>
    </w:p>
    <w:p w14:paraId="6E4BF02F"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Some of the reasons listed above for collecting and using personal information about you overlap, and there may be several grounds which justify the school’s use of your data.</w:t>
      </w:r>
    </w:p>
    <w:p w14:paraId="5E513E0F" w14:textId="77777777" w:rsidR="0090421C" w:rsidRDefault="0090421C" w:rsidP="0090421C">
      <w:pPr>
        <w:spacing w:before="120" w:after="120"/>
        <w:ind w:right="403"/>
        <w:rPr>
          <w:rFonts w:ascii="Calibri" w:eastAsia="MS Mincho" w:hAnsi="Calibri" w:cs="Calibri"/>
          <w:b/>
          <w:szCs w:val="22"/>
          <w:lang w:val="en-US"/>
        </w:rPr>
      </w:pPr>
    </w:p>
    <w:p w14:paraId="724A31D5" w14:textId="033689CD" w:rsidR="009E77E2" w:rsidRPr="00094C08" w:rsidRDefault="009E77E2" w:rsidP="0090421C">
      <w:pPr>
        <w:spacing w:before="120" w:after="120"/>
        <w:ind w:right="403"/>
        <w:rPr>
          <w:rFonts w:ascii="Calibri" w:eastAsia="MS Mincho" w:hAnsi="Calibri" w:cs="Calibri"/>
          <w:b/>
          <w:szCs w:val="22"/>
          <w:lang w:val="en-US"/>
        </w:rPr>
      </w:pPr>
      <w:r w:rsidRPr="00094C08">
        <w:rPr>
          <w:rFonts w:ascii="Calibri" w:eastAsia="MS Mincho" w:hAnsi="Calibri" w:cs="Calibri"/>
          <w:b/>
          <w:szCs w:val="22"/>
          <w:lang w:val="en-US"/>
        </w:rPr>
        <w:t>Collecting this information</w:t>
      </w:r>
    </w:p>
    <w:p w14:paraId="2366B4D6"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While the majority of information we collect from you is mandatory, there is some information that you can choose whether or not to provide to us.</w:t>
      </w:r>
    </w:p>
    <w:p w14:paraId="36344458"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Whenever we seek to collect information from you, we make it clear whether you must provide this information (and if so, what the possible consequences are of not complying), or whether you have a choice.</w:t>
      </w:r>
    </w:p>
    <w:p w14:paraId="0E2EAC34"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lastRenderedPageBreak/>
        <w:t>We will not contact third parties to obtain a staff members’ personal data without their consent, unless required by law.</w:t>
      </w:r>
    </w:p>
    <w:p w14:paraId="2F90FE44"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If a staff member fails to provide their data, there may be serious consequences, including the failure to pay salaries and failure to meet legal compliance.</w:t>
      </w:r>
    </w:p>
    <w:p w14:paraId="73699B87" w14:textId="77777777" w:rsidR="0090421C" w:rsidRPr="009332B0" w:rsidRDefault="0090421C" w:rsidP="0090421C">
      <w:pPr>
        <w:spacing w:before="120" w:after="120"/>
        <w:ind w:right="403"/>
        <w:rPr>
          <w:rFonts w:ascii="Calibri" w:eastAsia="MS Mincho" w:hAnsi="Calibri" w:cs="Calibri"/>
          <w:b/>
          <w:szCs w:val="22"/>
          <w:lang w:val="en-US"/>
        </w:rPr>
      </w:pPr>
    </w:p>
    <w:p w14:paraId="08E9C866" w14:textId="2757EE9C" w:rsidR="0039561A" w:rsidRPr="009332B0" w:rsidRDefault="0039561A"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Automated Decision Making and Profiling</w:t>
      </w:r>
    </w:p>
    <w:p w14:paraId="07D06333" w14:textId="509F94AA" w:rsidR="0039561A" w:rsidRPr="009332B0" w:rsidRDefault="0039561A" w:rsidP="0090421C">
      <w:pPr>
        <w:spacing w:before="120" w:after="120"/>
        <w:ind w:right="403"/>
        <w:rPr>
          <w:rFonts w:ascii="Calibri" w:eastAsia="MS Mincho" w:hAnsi="Calibri" w:cs="Calibri"/>
          <w:szCs w:val="22"/>
          <w:lang w:val="en-US"/>
        </w:rPr>
      </w:pPr>
      <w:r w:rsidRPr="009332B0">
        <w:rPr>
          <w:rFonts w:ascii="Calibri" w:eastAsia="MS Mincho" w:hAnsi="Calibri" w:cs="Calibri"/>
          <w:bCs/>
          <w:iCs/>
          <w:szCs w:val="22"/>
        </w:rPr>
        <w:t xml:space="preserve">We do not make employment decisions based solely on automated processing or profiling. If </w:t>
      </w:r>
      <w:proofErr w:type="gramStart"/>
      <w:r w:rsidRPr="009332B0">
        <w:rPr>
          <w:rFonts w:ascii="Calibri" w:eastAsia="MS Mincho" w:hAnsi="Calibri" w:cs="Calibri"/>
          <w:bCs/>
          <w:iCs/>
          <w:szCs w:val="22"/>
        </w:rPr>
        <w:t>this changes</w:t>
      </w:r>
      <w:proofErr w:type="gramEnd"/>
      <w:r w:rsidRPr="009332B0">
        <w:rPr>
          <w:rFonts w:ascii="Calibri" w:eastAsia="MS Mincho" w:hAnsi="Calibri" w:cs="Calibri"/>
          <w:bCs/>
          <w:iCs/>
          <w:szCs w:val="22"/>
        </w:rPr>
        <w:t>, we will inform you and provide information about your rights, including the right to request human intervention.</w:t>
      </w:r>
      <w:r w:rsidRPr="009332B0">
        <w:rPr>
          <w:rFonts w:ascii="Calibri" w:eastAsia="MS Mincho" w:hAnsi="Calibri" w:cs="Calibri"/>
          <w:szCs w:val="22"/>
          <w:lang w:val="en-US"/>
        </w:rPr>
        <w:t xml:space="preserve"> </w:t>
      </w:r>
    </w:p>
    <w:p w14:paraId="71962009" w14:textId="77777777" w:rsidR="0090421C" w:rsidRPr="009332B0" w:rsidRDefault="0090421C" w:rsidP="0090421C">
      <w:pPr>
        <w:spacing w:before="120" w:after="120"/>
        <w:ind w:right="403"/>
        <w:rPr>
          <w:rFonts w:ascii="Calibri" w:eastAsia="MS Mincho" w:hAnsi="Calibri" w:cs="Calibri"/>
          <w:b/>
          <w:szCs w:val="22"/>
          <w:lang w:val="en-US"/>
        </w:rPr>
      </w:pPr>
    </w:p>
    <w:p w14:paraId="3FF008FE" w14:textId="1CE75434" w:rsidR="009E77E2" w:rsidRPr="009332B0" w:rsidRDefault="009E77E2"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 xml:space="preserve">How we store this data </w:t>
      </w:r>
    </w:p>
    <w:p w14:paraId="7695D9FA"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We create and maintain an employment file for each staff member. The information contained in this file is kept secure and is only used for purposes directly relevant to your employment.</w:t>
      </w:r>
    </w:p>
    <w:p w14:paraId="6DD846A0"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Once your employment with us has ended, we will retain this file and delete the information in it in accordance with our Data Protection Policy. This is available on our School Website.</w:t>
      </w:r>
    </w:p>
    <w:p w14:paraId="1D1A5D3E" w14:textId="0C13DC37" w:rsidR="009E77E2" w:rsidRPr="0090421C" w:rsidRDefault="0039561A" w:rsidP="0090421C">
      <w:pPr>
        <w:spacing w:before="120" w:after="120"/>
        <w:ind w:right="403"/>
        <w:rPr>
          <w:rFonts w:ascii="Calibri" w:eastAsia="MS Mincho" w:hAnsi="Calibri" w:cs="Calibri"/>
          <w:sz w:val="22"/>
          <w:szCs w:val="22"/>
          <w:lang w:val="en-US"/>
        </w:rPr>
      </w:pPr>
      <w:r w:rsidRPr="009332B0">
        <w:rPr>
          <w:rFonts w:ascii="Calibri" w:eastAsia="MS Mincho" w:hAnsi="Calibri" w:cs="Calibri"/>
          <w:bCs/>
          <w:iCs/>
          <w:sz w:val="22"/>
          <w:szCs w:val="22"/>
        </w:rPr>
        <w:t>We have implemented appropriate technical and organisational measures to protect your personal data against accidental or unlawful destruction, loss, alteration, unauthorised disclosure, or access.</w:t>
      </w:r>
    </w:p>
    <w:p w14:paraId="12930EE3" w14:textId="77777777" w:rsidR="0039561A" w:rsidRPr="00094C08" w:rsidRDefault="0039561A" w:rsidP="009E77E2">
      <w:pPr>
        <w:spacing w:before="120" w:after="120"/>
        <w:ind w:left="709" w:right="403"/>
        <w:rPr>
          <w:rFonts w:ascii="Calibri" w:eastAsia="MS Mincho" w:hAnsi="Calibri" w:cs="Calibri"/>
          <w:sz w:val="22"/>
          <w:szCs w:val="22"/>
          <w:lang w:val="en-US"/>
        </w:rPr>
      </w:pPr>
    </w:p>
    <w:p w14:paraId="1777C368" w14:textId="77777777" w:rsidR="009E77E2" w:rsidRPr="00094C08" w:rsidRDefault="009E77E2" w:rsidP="0090421C">
      <w:pPr>
        <w:spacing w:before="120" w:after="120"/>
        <w:ind w:right="403"/>
        <w:rPr>
          <w:rFonts w:ascii="Calibri" w:eastAsia="MS Mincho" w:hAnsi="Calibri" w:cs="Calibri"/>
          <w:b/>
          <w:szCs w:val="22"/>
          <w:lang w:val="en-US"/>
        </w:rPr>
      </w:pPr>
      <w:r w:rsidRPr="00094C08">
        <w:rPr>
          <w:rFonts w:ascii="Calibri" w:eastAsia="MS Mincho" w:hAnsi="Calibri" w:cs="Calibri"/>
          <w:b/>
          <w:szCs w:val="22"/>
          <w:lang w:val="en-US"/>
        </w:rPr>
        <w:t>Data sharing</w:t>
      </w:r>
    </w:p>
    <w:p w14:paraId="689022E1"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We do not share information about you with any third party without your consent unless the law and our policies allow us to do so.</w:t>
      </w:r>
    </w:p>
    <w:p w14:paraId="7C96F11E"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Where it is legally required, or necessary (and it complies with data protection law) we may share personal information about you with:</w:t>
      </w:r>
    </w:p>
    <w:p w14:paraId="45AD14DE"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b/>
          <w:iCs/>
          <w:sz w:val="22"/>
          <w:szCs w:val="22"/>
        </w:rPr>
        <w:t>Local authority</w:t>
      </w:r>
      <w:r w:rsidRPr="00094C08">
        <w:rPr>
          <w:rFonts w:ascii="Calibri" w:eastAsia="MS Mincho" w:hAnsi="Calibri" w:cs="Calibri"/>
          <w:iCs/>
          <w:sz w:val="22"/>
          <w:szCs w:val="22"/>
        </w:rPr>
        <w:t xml:space="preserve">: We are required to share information about our workforce members with our local authority (LA) under section 5 of the Education (Supply of Information about the School Workforce) (England) Regulations 2007 and amendments. </w:t>
      </w:r>
    </w:p>
    <w:p w14:paraId="1C0663FD"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b/>
          <w:iCs/>
          <w:sz w:val="22"/>
          <w:szCs w:val="22"/>
        </w:rPr>
        <w:t>Department for Education (DfE)</w:t>
      </w:r>
      <w:r w:rsidRPr="00094C08">
        <w:rPr>
          <w:rFonts w:ascii="Calibri" w:eastAsia="MS Mincho" w:hAnsi="Calibri" w:cs="Calibri"/>
          <w:iCs/>
          <w:sz w:val="22"/>
          <w:szCs w:val="22"/>
        </w:rPr>
        <w:t xml:space="preserve">: We share personal data with the Department for Education (DfE) on a statutory basis. This data sharing underpins workforce policy monitoring, evaluation, and links to school funding / expenditure and the assessment educational attainment. </w:t>
      </w:r>
    </w:p>
    <w:p w14:paraId="3C36A47F"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sz w:val="22"/>
          <w:szCs w:val="22"/>
          <w:lang w:val="en-US"/>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17516FD6" w14:textId="77777777" w:rsidR="009E77E2" w:rsidRDefault="009E77E2" w:rsidP="009E77E2">
      <w:pPr>
        <w:spacing w:before="120" w:after="120"/>
        <w:ind w:left="709" w:right="403"/>
        <w:rPr>
          <w:rFonts w:ascii="Calibri" w:eastAsia="MS Mincho" w:hAnsi="Calibri" w:cs="Calibri"/>
          <w:b/>
          <w:iCs/>
          <w:szCs w:val="22"/>
        </w:rPr>
      </w:pPr>
    </w:p>
    <w:p w14:paraId="2A3C1419" w14:textId="77777777" w:rsidR="009E77E2" w:rsidRPr="00094C08" w:rsidRDefault="009E77E2" w:rsidP="0090421C">
      <w:pPr>
        <w:spacing w:before="120" w:after="120"/>
        <w:ind w:right="403"/>
        <w:rPr>
          <w:rFonts w:ascii="Calibri" w:eastAsia="MS Mincho" w:hAnsi="Calibri" w:cs="Calibri"/>
          <w:b/>
          <w:iCs/>
          <w:szCs w:val="22"/>
        </w:rPr>
      </w:pPr>
      <w:r w:rsidRPr="00094C08">
        <w:rPr>
          <w:rFonts w:ascii="Calibri" w:eastAsia="MS Mincho" w:hAnsi="Calibri" w:cs="Calibri"/>
          <w:b/>
          <w:iCs/>
          <w:szCs w:val="22"/>
        </w:rPr>
        <w:t xml:space="preserve">Data collection requirements </w:t>
      </w:r>
    </w:p>
    <w:p w14:paraId="5DDBD521"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w:t>
      </w:r>
      <w:r w:rsidRPr="00094C08">
        <w:rPr>
          <w:rFonts w:ascii="Calibri" w:eastAsia="MS Mincho" w:hAnsi="Calibri" w:cs="Calibri"/>
          <w:sz w:val="22"/>
          <w:szCs w:val="22"/>
          <w:lang w:val="en-US"/>
        </w:rPr>
        <w:lastRenderedPageBreak/>
        <w:t xml:space="preserve">a statutory return under sections 113 and 114 of the Education Act 2005 </w:t>
      </w:r>
    </w:p>
    <w:p w14:paraId="558C28DB"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 xml:space="preserve">To find out more about the data collection requirements placed on us by the Department for Education including the data that we share with them, go to </w:t>
      </w:r>
      <w:hyperlink r:id="rId12" w:history="1">
        <w:r w:rsidRPr="00094C08">
          <w:rPr>
            <w:rFonts w:ascii="Calibri" w:eastAsia="MS Mincho" w:hAnsi="Calibri" w:cs="Calibri"/>
            <w:iCs/>
            <w:color w:val="0000FF"/>
            <w:sz w:val="22"/>
            <w:szCs w:val="22"/>
            <w:u w:val="single"/>
          </w:rPr>
          <w:t>https://www.gov.uk/education/data-collection-and-censuses-for-schools.</w:t>
        </w:r>
      </w:hyperlink>
      <w:r w:rsidRPr="00094C08">
        <w:rPr>
          <w:rFonts w:ascii="Calibri" w:eastAsia="MS Mincho" w:hAnsi="Calibri" w:cs="Calibri"/>
          <w:iCs/>
          <w:sz w:val="22"/>
          <w:szCs w:val="22"/>
        </w:rPr>
        <w:t xml:space="preserve"> </w:t>
      </w:r>
    </w:p>
    <w:p w14:paraId="7D08398A"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 xml:space="preserve">The department may share information about school employees with third parties who promote the education or well-being of children or the effective deployment </w:t>
      </w:r>
      <w:r>
        <w:rPr>
          <w:rFonts w:ascii="Calibri" w:eastAsia="MS Mincho" w:hAnsi="Calibri" w:cs="Calibri"/>
          <w:iCs/>
          <w:sz w:val="22"/>
          <w:szCs w:val="22"/>
        </w:rPr>
        <w:t>of school staff in England by:</w:t>
      </w:r>
      <w:r w:rsidRPr="00094C08">
        <w:rPr>
          <w:rFonts w:ascii="Calibri" w:eastAsia="MS Mincho" w:hAnsi="Calibri" w:cs="Calibri"/>
          <w:iCs/>
          <w:sz w:val="22"/>
          <w:szCs w:val="22"/>
        </w:rPr>
        <w:t xml:space="preserve"> co</w:t>
      </w:r>
      <w:r>
        <w:rPr>
          <w:rFonts w:ascii="Calibri" w:eastAsia="MS Mincho" w:hAnsi="Calibri" w:cs="Calibri"/>
          <w:iCs/>
          <w:sz w:val="22"/>
          <w:szCs w:val="22"/>
        </w:rPr>
        <w:t>nducting research or analysis, producing statistics,</w:t>
      </w:r>
      <w:r w:rsidRPr="00094C08">
        <w:rPr>
          <w:rFonts w:ascii="Calibri" w:eastAsia="MS Mincho" w:hAnsi="Calibri" w:cs="Calibri"/>
          <w:iCs/>
          <w:sz w:val="22"/>
          <w:szCs w:val="22"/>
        </w:rPr>
        <w:t xml:space="preserve"> providing information, advice or guidance </w:t>
      </w:r>
    </w:p>
    <w:p w14:paraId="3F94571F"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The department has robust processes in place to ensure that the conf</w:t>
      </w:r>
      <w:r>
        <w:rPr>
          <w:rFonts w:ascii="Calibri" w:eastAsia="MS Mincho" w:hAnsi="Calibri" w:cs="Calibri"/>
          <w:iCs/>
          <w:sz w:val="22"/>
          <w:szCs w:val="22"/>
        </w:rPr>
        <w:t xml:space="preserve">identiality of personal data is </w:t>
      </w:r>
      <w:r w:rsidRPr="00094C08">
        <w:rPr>
          <w:rFonts w:ascii="Calibri" w:eastAsia="MS Mincho" w:hAnsi="Calibri" w:cs="Calibri"/>
          <w:iCs/>
          <w:sz w:val="22"/>
          <w:szCs w:val="22"/>
        </w:rPr>
        <w:t>maintained and there are stringent controls in place regarding access to it and its use. Decisions on whether DfE releases personal data to third parties are subject to a strict approval process and based on a detailed assessment of:</w:t>
      </w:r>
    </w:p>
    <w:p w14:paraId="38DF20FF" w14:textId="77777777" w:rsidR="009E77E2" w:rsidRPr="00094C08" w:rsidRDefault="009E77E2" w:rsidP="0090421C">
      <w:pPr>
        <w:widowControl/>
        <w:numPr>
          <w:ilvl w:val="0"/>
          <w:numId w:val="44"/>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who is requesting the data</w:t>
      </w:r>
    </w:p>
    <w:p w14:paraId="63019D38" w14:textId="77777777" w:rsidR="009E77E2" w:rsidRPr="00094C08" w:rsidRDefault="009E77E2" w:rsidP="0090421C">
      <w:pPr>
        <w:widowControl/>
        <w:numPr>
          <w:ilvl w:val="0"/>
          <w:numId w:val="44"/>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the purpose for which it is required</w:t>
      </w:r>
    </w:p>
    <w:p w14:paraId="4FF94B3A" w14:textId="77777777" w:rsidR="009E77E2" w:rsidRPr="00094C08" w:rsidRDefault="009E77E2" w:rsidP="0090421C">
      <w:pPr>
        <w:widowControl/>
        <w:numPr>
          <w:ilvl w:val="0"/>
          <w:numId w:val="44"/>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the level and sensitivity of data requested</w:t>
      </w:r>
    </w:p>
    <w:p w14:paraId="29C7E0C4" w14:textId="77777777" w:rsidR="009E77E2" w:rsidRPr="00094C08" w:rsidRDefault="009E77E2" w:rsidP="0090421C">
      <w:pPr>
        <w:widowControl/>
        <w:numPr>
          <w:ilvl w:val="0"/>
          <w:numId w:val="44"/>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 xml:space="preserve">the arrangements in place to securely store and handle the data  </w:t>
      </w:r>
    </w:p>
    <w:p w14:paraId="740679DE" w14:textId="77777777" w:rsidR="009E77E2" w:rsidRDefault="009E77E2" w:rsidP="009E77E2">
      <w:pPr>
        <w:spacing w:before="120" w:after="120"/>
        <w:ind w:left="709" w:right="403"/>
        <w:rPr>
          <w:rFonts w:ascii="Calibri" w:eastAsia="MS Mincho" w:hAnsi="Calibri" w:cs="Calibri"/>
          <w:iCs/>
          <w:sz w:val="22"/>
          <w:szCs w:val="22"/>
        </w:rPr>
      </w:pPr>
    </w:p>
    <w:p w14:paraId="377E4278"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 xml:space="preserve">To be granted access to school workforce information, organisations must comply with its strict terms and conditions covering the confidentiality and handling of the data, security arrangements and retention and use of the data. </w:t>
      </w:r>
    </w:p>
    <w:p w14:paraId="0DF33C35" w14:textId="51BFB262"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 xml:space="preserve">For more information about the department’s data sharing process, please visit: </w:t>
      </w:r>
      <w:hyperlink r:id="rId13" w:history="1">
        <w:r w:rsidR="0090421C" w:rsidRPr="00721306">
          <w:rPr>
            <w:rStyle w:val="Hyperlink"/>
            <w:rFonts w:ascii="Calibri" w:eastAsia="MS Mincho" w:hAnsi="Calibri" w:cs="Calibri"/>
            <w:iCs/>
            <w:sz w:val="22"/>
            <w:szCs w:val="22"/>
          </w:rPr>
          <w:t xml:space="preserve">https://www.gov.uk/data-protection-how-we-collect-and-share-research-data </w:t>
        </w:r>
      </w:hyperlink>
      <w:r w:rsidRPr="00094C08">
        <w:rPr>
          <w:rFonts w:ascii="Calibri" w:eastAsia="MS Mincho" w:hAnsi="Calibri" w:cs="Calibri"/>
          <w:iCs/>
          <w:sz w:val="22"/>
          <w:szCs w:val="22"/>
        </w:rPr>
        <w:t xml:space="preserve"> </w:t>
      </w:r>
    </w:p>
    <w:p w14:paraId="475987F6"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 xml:space="preserve">To contact the department: </w:t>
      </w:r>
      <w:hyperlink r:id="rId14" w:history="1">
        <w:r w:rsidRPr="00094C08">
          <w:rPr>
            <w:rFonts w:ascii="Calibri" w:eastAsia="MS Mincho" w:hAnsi="Calibri" w:cs="Calibri"/>
            <w:iCs/>
            <w:color w:val="0000FF"/>
            <w:sz w:val="22"/>
            <w:szCs w:val="22"/>
            <w:u w:val="single"/>
          </w:rPr>
          <w:t>https://www.gov.uk/contact-dfe</w:t>
        </w:r>
      </w:hyperlink>
    </w:p>
    <w:p w14:paraId="50C1B684" w14:textId="77777777" w:rsidR="009E77E2" w:rsidRPr="00094C08" w:rsidRDefault="009E77E2" w:rsidP="0090421C">
      <w:pPr>
        <w:spacing w:before="120" w:after="120"/>
        <w:ind w:right="403"/>
        <w:rPr>
          <w:rFonts w:ascii="Calibri" w:eastAsia="MS Mincho" w:hAnsi="Calibri" w:cs="Calibri"/>
          <w:iCs/>
          <w:sz w:val="22"/>
          <w:szCs w:val="22"/>
        </w:rPr>
      </w:pPr>
      <w:r w:rsidRPr="00094C08">
        <w:rPr>
          <w:rFonts w:ascii="Calibri" w:eastAsia="MS Mincho" w:hAnsi="Calibri" w:cs="Calibri"/>
          <w:iCs/>
          <w:sz w:val="22"/>
          <w:szCs w:val="22"/>
        </w:rPr>
        <w:t>In some circumstances, the school may also share your data with:</w:t>
      </w:r>
    </w:p>
    <w:p w14:paraId="3283D11A"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Your family or representatives</w:t>
      </w:r>
    </w:p>
    <w:p w14:paraId="05F9A28C"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Educators and examining bodies</w:t>
      </w:r>
    </w:p>
    <w:p w14:paraId="54DD8F01"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Our regulator (Ofsted)</w:t>
      </w:r>
    </w:p>
    <w:p w14:paraId="52C3F167"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Suppliers and service providers – to enable them to provide the service we have contracted them for, such as payroll</w:t>
      </w:r>
    </w:p>
    <w:p w14:paraId="4210E6AB"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Financial organisations</w:t>
      </w:r>
    </w:p>
    <w:p w14:paraId="1D6DF754"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Survey and research organisations</w:t>
      </w:r>
    </w:p>
    <w:p w14:paraId="1EB616C0"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Trade unions and associations</w:t>
      </w:r>
    </w:p>
    <w:p w14:paraId="4A93974B"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Health authorities</w:t>
      </w:r>
    </w:p>
    <w:p w14:paraId="1B200665"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Security organisations</w:t>
      </w:r>
    </w:p>
    <w:p w14:paraId="36A2049E"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Health and social welfare organisations</w:t>
      </w:r>
    </w:p>
    <w:p w14:paraId="0097F685"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Professional advisers and consultants</w:t>
      </w:r>
    </w:p>
    <w:p w14:paraId="60D90CFA"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Charities and voluntary organisations</w:t>
      </w:r>
    </w:p>
    <w:p w14:paraId="01D3C9A9"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Police forces, courts, tribunals</w:t>
      </w:r>
    </w:p>
    <w:p w14:paraId="34EC1A7B" w14:textId="77777777" w:rsidR="009E77E2" w:rsidRPr="00094C08"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Professional bodies</w:t>
      </w:r>
    </w:p>
    <w:p w14:paraId="60C0C277" w14:textId="77777777" w:rsidR="009E77E2" w:rsidRDefault="009E77E2" w:rsidP="0090421C">
      <w:pPr>
        <w:widowControl/>
        <w:numPr>
          <w:ilvl w:val="0"/>
          <w:numId w:val="45"/>
        </w:numPr>
        <w:autoSpaceDE/>
        <w:autoSpaceDN/>
        <w:adjustRightInd/>
        <w:spacing w:before="120" w:after="120"/>
        <w:ind w:right="403"/>
        <w:contextualSpacing/>
        <w:rPr>
          <w:rFonts w:ascii="Calibri" w:eastAsia="Calibri" w:hAnsi="Calibri" w:cs="Calibri"/>
          <w:iCs/>
          <w:sz w:val="22"/>
          <w:szCs w:val="22"/>
        </w:rPr>
      </w:pPr>
      <w:r w:rsidRPr="00094C08">
        <w:rPr>
          <w:rFonts w:ascii="Calibri" w:eastAsia="Calibri" w:hAnsi="Calibri" w:cs="Calibri"/>
          <w:iCs/>
          <w:sz w:val="22"/>
          <w:szCs w:val="22"/>
        </w:rPr>
        <w:t>Employment and recruitment agencies</w:t>
      </w:r>
    </w:p>
    <w:p w14:paraId="5DF141A5" w14:textId="77777777" w:rsidR="009E77E2" w:rsidRPr="00094C08" w:rsidRDefault="009E77E2" w:rsidP="009E77E2">
      <w:pPr>
        <w:spacing w:before="120" w:after="120"/>
        <w:ind w:left="709" w:right="403"/>
        <w:contextualSpacing/>
        <w:rPr>
          <w:rFonts w:ascii="Calibri" w:eastAsia="Calibri" w:hAnsi="Calibri" w:cs="Calibri"/>
          <w:iCs/>
          <w:sz w:val="22"/>
          <w:szCs w:val="22"/>
        </w:rPr>
      </w:pPr>
    </w:p>
    <w:p w14:paraId="0B703ECC"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Where third parties are responsible for processing staff membe</w:t>
      </w:r>
      <w:r>
        <w:rPr>
          <w:rFonts w:ascii="Calibri" w:eastAsia="MS Mincho" w:hAnsi="Calibri" w:cs="Calibri"/>
          <w:sz w:val="22"/>
          <w:szCs w:val="22"/>
          <w:lang w:val="en-US"/>
        </w:rPr>
        <w:t>r</w:t>
      </w:r>
      <w:r w:rsidRPr="00094C08">
        <w:rPr>
          <w:rFonts w:ascii="Calibri" w:eastAsia="MS Mincho" w:hAnsi="Calibri" w:cs="Calibri"/>
          <w:sz w:val="22"/>
          <w:szCs w:val="22"/>
          <w:lang w:val="en-US"/>
        </w:rPr>
        <w:t xml:space="preserve">s’ personal information the school places data protection requirements on those </w:t>
      </w:r>
      <w:proofErr w:type="gramStart"/>
      <w:r w:rsidRPr="00094C08">
        <w:rPr>
          <w:rFonts w:ascii="Calibri" w:eastAsia="MS Mincho" w:hAnsi="Calibri" w:cs="Calibri"/>
          <w:sz w:val="22"/>
          <w:szCs w:val="22"/>
          <w:lang w:val="en-US"/>
        </w:rPr>
        <w:t>third party</w:t>
      </w:r>
      <w:proofErr w:type="gramEnd"/>
      <w:r w:rsidRPr="00094C08">
        <w:rPr>
          <w:rFonts w:ascii="Calibri" w:eastAsia="MS Mincho" w:hAnsi="Calibri" w:cs="Calibri"/>
          <w:sz w:val="22"/>
          <w:szCs w:val="22"/>
          <w:lang w:val="en-US"/>
        </w:rPr>
        <w:t xml:space="preserve"> providers to ensure data is processed in line with staff members’ privacy rights.</w:t>
      </w:r>
    </w:p>
    <w:p w14:paraId="7F95DB75" w14:textId="77777777" w:rsidR="009E77E2" w:rsidRPr="00094C08" w:rsidRDefault="009E77E2" w:rsidP="0090421C">
      <w:pPr>
        <w:spacing w:before="120" w:after="120"/>
        <w:ind w:right="403"/>
        <w:rPr>
          <w:rFonts w:ascii="Calibri" w:eastAsia="MS Mincho" w:hAnsi="Calibri" w:cs="Calibri"/>
          <w:b/>
          <w:szCs w:val="22"/>
          <w:lang w:val="en-US"/>
        </w:rPr>
      </w:pPr>
      <w:r w:rsidRPr="00094C08">
        <w:rPr>
          <w:rFonts w:ascii="Calibri" w:eastAsia="MS Mincho" w:hAnsi="Calibri" w:cs="Calibri"/>
          <w:b/>
          <w:szCs w:val="22"/>
          <w:lang w:val="en-US"/>
        </w:rPr>
        <w:lastRenderedPageBreak/>
        <w:t>Transferring data internationally</w:t>
      </w:r>
    </w:p>
    <w:p w14:paraId="2F09EC0F" w14:textId="58D1118A" w:rsidR="009E77E2" w:rsidRPr="009332B0" w:rsidRDefault="0039561A" w:rsidP="0090421C">
      <w:pPr>
        <w:spacing w:before="120" w:after="120"/>
        <w:ind w:right="403"/>
        <w:rPr>
          <w:rFonts w:ascii="Calibri" w:eastAsia="MS Mincho" w:hAnsi="Calibri" w:cs="Calibri"/>
          <w:szCs w:val="22"/>
          <w:lang w:val="en-US"/>
        </w:rPr>
      </w:pPr>
      <w:r w:rsidRPr="009332B0">
        <w:rPr>
          <w:rFonts w:ascii="Calibri" w:eastAsia="MS Mincho" w:hAnsi="Calibri" w:cs="Calibri"/>
          <w:bCs/>
          <w:iCs/>
          <w:sz w:val="22"/>
          <w:szCs w:val="22"/>
        </w:rPr>
        <w:t>Where we transfer personal data to a country or territory outside the United Kingdom, we will ensure that appropriate safeguards are in place, such as adequacy regulations, standard contractual clauses, or other lawful transfer mechanisms, in accordance with UK data protection law.</w:t>
      </w:r>
    </w:p>
    <w:p w14:paraId="2AB1BD8A" w14:textId="77777777" w:rsidR="009E77E2" w:rsidRPr="009332B0" w:rsidRDefault="009E77E2"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Your rights</w:t>
      </w:r>
    </w:p>
    <w:p w14:paraId="7FC1128C" w14:textId="77777777" w:rsidR="009E77E2" w:rsidRPr="009332B0" w:rsidRDefault="009E77E2" w:rsidP="0090421C">
      <w:pPr>
        <w:spacing w:before="120" w:after="120"/>
        <w:ind w:right="403"/>
        <w:rPr>
          <w:rFonts w:ascii="Calibri" w:eastAsia="MS Mincho" w:hAnsi="Calibri" w:cs="Calibri"/>
          <w:b/>
          <w:sz w:val="22"/>
          <w:szCs w:val="22"/>
          <w:lang w:val="en-US"/>
        </w:rPr>
      </w:pPr>
      <w:r w:rsidRPr="009332B0">
        <w:rPr>
          <w:rFonts w:ascii="Calibri" w:eastAsia="MS Mincho" w:hAnsi="Calibri" w:cs="Calibri"/>
          <w:b/>
          <w:sz w:val="22"/>
          <w:szCs w:val="22"/>
          <w:lang w:val="en-US"/>
        </w:rPr>
        <w:t>How to access personal information we hold about you</w:t>
      </w:r>
    </w:p>
    <w:p w14:paraId="2CF186A3"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 xml:space="preserve">Individuals have a right to make a </w:t>
      </w:r>
      <w:r w:rsidRPr="009332B0">
        <w:rPr>
          <w:rFonts w:ascii="Calibri" w:eastAsia="MS Mincho" w:hAnsi="Calibri" w:cs="Calibri"/>
          <w:b/>
          <w:sz w:val="22"/>
          <w:szCs w:val="22"/>
          <w:lang w:val="en-US"/>
        </w:rPr>
        <w:t>‘subject access request’</w:t>
      </w:r>
      <w:r w:rsidRPr="009332B0">
        <w:rPr>
          <w:rFonts w:ascii="Calibri" w:eastAsia="MS Mincho" w:hAnsi="Calibri" w:cs="Calibri"/>
          <w:sz w:val="22"/>
          <w:szCs w:val="22"/>
          <w:lang w:val="en-US"/>
        </w:rPr>
        <w:t xml:space="preserve"> to gain access to personal information that the school holds about them.</w:t>
      </w:r>
    </w:p>
    <w:p w14:paraId="48C6E5C5"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If you make a subject access request, and if we do hold information about you, we will:</w:t>
      </w:r>
    </w:p>
    <w:p w14:paraId="11698625"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Give you a description of it</w:t>
      </w:r>
    </w:p>
    <w:p w14:paraId="184BE92C"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Tell you why we are holding and processing it, and how long we will keep it for</w:t>
      </w:r>
    </w:p>
    <w:p w14:paraId="333D0B83"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Explain where we got it from, if not from you</w:t>
      </w:r>
    </w:p>
    <w:p w14:paraId="47EF61DA"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Tell you who it has been, or will be, shared with</w:t>
      </w:r>
    </w:p>
    <w:p w14:paraId="4589CA0D"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Let you know whether any automated decision-making is being applied to the data, and any consequences of this</w:t>
      </w:r>
    </w:p>
    <w:p w14:paraId="5219371A" w14:textId="77777777" w:rsidR="009E77E2" w:rsidRPr="009332B0" w:rsidRDefault="009E77E2" w:rsidP="009E77E2">
      <w:pPr>
        <w:pStyle w:val="ListParagraph"/>
        <w:widowControl/>
        <w:numPr>
          <w:ilvl w:val="0"/>
          <w:numId w:val="37"/>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Give you a copy of the information in an intelligible form</w:t>
      </w:r>
    </w:p>
    <w:p w14:paraId="2C63CD3E" w14:textId="77777777" w:rsidR="009E77E2" w:rsidRPr="009332B0" w:rsidRDefault="009E77E2" w:rsidP="009E77E2">
      <w:pPr>
        <w:spacing w:before="120" w:after="120"/>
        <w:ind w:left="709" w:right="403"/>
        <w:rPr>
          <w:rFonts w:ascii="Calibri" w:eastAsia="MS Mincho" w:hAnsi="Calibri" w:cs="Calibri"/>
          <w:sz w:val="22"/>
          <w:szCs w:val="22"/>
          <w:lang w:val="en-US"/>
        </w:rPr>
      </w:pPr>
    </w:p>
    <w:p w14:paraId="0BC5937A"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 xml:space="preserve">You may also have the right for your personal information to be transmitted electronically to another </w:t>
      </w:r>
      <w:proofErr w:type="spellStart"/>
      <w:r w:rsidRPr="009332B0">
        <w:rPr>
          <w:rFonts w:ascii="Calibri" w:eastAsia="MS Mincho" w:hAnsi="Calibri" w:cs="Calibri"/>
          <w:sz w:val="22"/>
          <w:szCs w:val="22"/>
          <w:lang w:val="en-US"/>
        </w:rPr>
        <w:t>organisation</w:t>
      </w:r>
      <w:proofErr w:type="spellEnd"/>
      <w:r w:rsidRPr="009332B0">
        <w:rPr>
          <w:rFonts w:ascii="Calibri" w:eastAsia="MS Mincho" w:hAnsi="Calibri" w:cs="Calibri"/>
          <w:sz w:val="22"/>
          <w:szCs w:val="22"/>
          <w:lang w:val="en-US"/>
        </w:rPr>
        <w:t xml:space="preserve"> in certain circumstances.</w:t>
      </w:r>
    </w:p>
    <w:p w14:paraId="35B75B87" w14:textId="77777777" w:rsidR="009E77E2" w:rsidRPr="009332B0" w:rsidRDefault="009E77E2" w:rsidP="0090421C">
      <w:pPr>
        <w:spacing w:before="120" w:after="120"/>
        <w:ind w:right="403"/>
        <w:rPr>
          <w:rFonts w:ascii="Calibri" w:eastAsia="MS Mincho" w:hAnsi="Calibri" w:cs="Calibri"/>
          <w:b/>
          <w:sz w:val="22"/>
          <w:szCs w:val="22"/>
          <w:lang w:val="en-US"/>
        </w:rPr>
      </w:pPr>
      <w:r w:rsidRPr="009332B0">
        <w:rPr>
          <w:rFonts w:ascii="Calibri" w:eastAsia="MS Mincho" w:hAnsi="Calibri" w:cs="Calibri"/>
          <w:sz w:val="22"/>
          <w:szCs w:val="22"/>
          <w:lang w:val="en-US"/>
        </w:rPr>
        <w:t>If you would like to make a request, please contact our named school contact or data protection officer.</w:t>
      </w:r>
    </w:p>
    <w:p w14:paraId="563F2A53" w14:textId="77777777" w:rsidR="009E77E2" w:rsidRPr="009332B0" w:rsidRDefault="009E77E2" w:rsidP="009E77E2">
      <w:pPr>
        <w:spacing w:before="120" w:after="120"/>
        <w:ind w:left="709" w:right="403"/>
        <w:rPr>
          <w:rFonts w:ascii="Calibri" w:eastAsia="MS Mincho" w:hAnsi="Calibri" w:cs="Calibri"/>
          <w:b/>
          <w:szCs w:val="22"/>
          <w:lang w:val="en-US"/>
        </w:rPr>
      </w:pPr>
    </w:p>
    <w:p w14:paraId="50479BA7" w14:textId="77777777" w:rsidR="009E77E2" w:rsidRPr="009332B0" w:rsidRDefault="009E77E2"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Your other rights regarding your data</w:t>
      </w:r>
    </w:p>
    <w:p w14:paraId="662B25EA"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Under data protection law, individuals have certain rights regarding how their personal data is used and kept safe. You have the right to:</w:t>
      </w:r>
    </w:p>
    <w:p w14:paraId="205A7074"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Object to the use of your personal data if it would cause, or is causing, damage or distress</w:t>
      </w:r>
    </w:p>
    <w:p w14:paraId="4898E1F0"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Prevent your data being used to send direct marketing</w:t>
      </w:r>
    </w:p>
    <w:p w14:paraId="2C209F30"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Object to the use of your personal data for decisions being taken by automated means (by a computer or machine, rather than by a person)</w:t>
      </w:r>
    </w:p>
    <w:p w14:paraId="7A87B699"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In certain circumstances, have inaccurate personal data corrected, deleted or destroyed, or restrict processing</w:t>
      </w:r>
    </w:p>
    <w:p w14:paraId="4374F455"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contextualSpacing/>
        <w:rPr>
          <w:rFonts w:ascii="Calibri" w:hAnsi="Calibri" w:cs="Calibri"/>
          <w:iCs/>
          <w:sz w:val="22"/>
          <w:szCs w:val="22"/>
        </w:rPr>
      </w:pPr>
      <w:r w:rsidRPr="009332B0">
        <w:rPr>
          <w:rFonts w:ascii="Calibri" w:hAnsi="Calibri" w:cs="Calibri"/>
          <w:iCs/>
          <w:sz w:val="22"/>
          <w:szCs w:val="22"/>
        </w:rPr>
        <w:t xml:space="preserve">Claim compensation for damages caused by a breach of the data protection regulations </w:t>
      </w:r>
    </w:p>
    <w:p w14:paraId="78CE3851" w14:textId="77777777" w:rsidR="009E77E2" w:rsidRPr="009332B0" w:rsidRDefault="009E77E2" w:rsidP="009E77E2">
      <w:pPr>
        <w:pStyle w:val="ListParagraph"/>
        <w:widowControl/>
        <w:numPr>
          <w:ilvl w:val="0"/>
          <w:numId w:val="38"/>
        </w:numPr>
        <w:autoSpaceDE/>
        <w:autoSpaceDN/>
        <w:adjustRightInd/>
        <w:spacing w:before="120" w:after="120" w:line="276" w:lineRule="auto"/>
        <w:ind w:right="403"/>
        <w:rPr>
          <w:rFonts w:ascii="Calibri" w:eastAsia="MS Mincho" w:hAnsi="Calibri" w:cs="Calibri"/>
          <w:sz w:val="22"/>
          <w:szCs w:val="22"/>
        </w:rPr>
      </w:pPr>
      <w:r w:rsidRPr="009332B0">
        <w:rPr>
          <w:rFonts w:ascii="Calibri" w:eastAsia="MS Mincho" w:hAnsi="Calibri" w:cs="Calibri"/>
          <w:sz w:val="22"/>
          <w:szCs w:val="22"/>
        </w:rPr>
        <w:t>To exercise any of these rights, please contact our named school contact or data protection officer.</w:t>
      </w:r>
    </w:p>
    <w:p w14:paraId="1A537AA8" w14:textId="77777777" w:rsidR="009E77E2" w:rsidRPr="009332B0" w:rsidRDefault="009E77E2" w:rsidP="0090421C">
      <w:pPr>
        <w:spacing w:before="120" w:after="120"/>
        <w:ind w:right="403"/>
        <w:rPr>
          <w:rFonts w:ascii="Calibri" w:eastAsia="MS Mincho" w:hAnsi="Calibri" w:cs="Calibri"/>
          <w:sz w:val="22"/>
          <w:szCs w:val="22"/>
          <w:lang w:val="en-US"/>
        </w:rPr>
      </w:pPr>
      <w:r w:rsidRPr="009332B0">
        <w:rPr>
          <w:rFonts w:ascii="Calibri" w:eastAsia="MS Mincho" w:hAnsi="Calibri" w:cs="Calibri"/>
          <w:sz w:val="22"/>
          <w:szCs w:val="22"/>
          <w:lang w:val="en-US"/>
        </w:rPr>
        <w:t>You also have the right to launch a complaint with the ICO directly.</w:t>
      </w:r>
    </w:p>
    <w:p w14:paraId="0F9542FF" w14:textId="77777777" w:rsidR="009E77E2" w:rsidRPr="009332B0" w:rsidRDefault="009E77E2" w:rsidP="009E77E2">
      <w:pPr>
        <w:ind w:left="709" w:right="403"/>
        <w:rPr>
          <w:rFonts w:ascii="Calibri" w:eastAsia="MS Mincho" w:hAnsi="Calibri" w:cs="Calibri"/>
          <w:b/>
          <w:sz w:val="22"/>
          <w:szCs w:val="22"/>
          <w:lang w:val="en-US"/>
        </w:rPr>
      </w:pPr>
    </w:p>
    <w:p w14:paraId="36D83237" w14:textId="77777777" w:rsidR="0090421C" w:rsidRPr="009332B0" w:rsidRDefault="0090421C" w:rsidP="0090421C">
      <w:pPr>
        <w:spacing w:before="120" w:after="120"/>
        <w:ind w:right="403"/>
        <w:rPr>
          <w:rFonts w:ascii="Calibri" w:eastAsia="MS Mincho" w:hAnsi="Calibri" w:cs="Calibri"/>
          <w:b/>
          <w:szCs w:val="22"/>
          <w:lang w:val="en-US"/>
        </w:rPr>
      </w:pPr>
    </w:p>
    <w:p w14:paraId="6C37DA72" w14:textId="679AC082" w:rsidR="009E77E2" w:rsidRPr="009332B0" w:rsidRDefault="009E77E2"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lastRenderedPageBreak/>
        <w:t>Data Retention/Destruction</w:t>
      </w:r>
    </w:p>
    <w:p w14:paraId="4247B4D3" w14:textId="78D19C58" w:rsidR="009E77E2" w:rsidRPr="009332B0" w:rsidRDefault="0039561A" w:rsidP="0090421C">
      <w:pPr>
        <w:spacing w:before="120" w:after="120"/>
        <w:ind w:right="403"/>
        <w:rPr>
          <w:rFonts w:ascii="Calibri" w:eastAsia="MS Mincho" w:hAnsi="Calibri" w:cs="Calibri"/>
          <w:sz w:val="22"/>
          <w:szCs w:val="22"/>
          <w:lang w:val="en-US"/>
        </w:rPr>
      </w:pPr>
      <w:r w:rsidRPr="009332B0">
        <w:rPr>
          <w:rFonts w:ascii="Calibri" w:eastAsia="MS Mincho" w:hAnsi="Calibri" w:cs="Calibri"/>
          <w:bCs/>
          <w:iCs/>
          <w:sz w:val="22"/>
          <w:szCs w:val="22"/>
        </w:rPr>
        <w:t>We will not retain your personal data for longer than necessary for the purposes set out in this notice. Specific retention periods are set out in our Data Retention Policy, available on our School Website. If you would like further information about our retention periods, please contact the Data Protection Officer.</w:t>
      </w:r>
    </w:p>
    <w:p w14:paraId="630A5D6B" w14:textId="322E3B6F" w:rsidR="00330AFC" w:rsidRPr="009332B0" w:rsidRDefault="00330AFC"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 xml:space="preserve">Data Breach Notification </w:t>
      </w:r>
    </w:p>
    <w:p w14:paraId="540A1B79" w14:textId="298F712D" w:rsidR="0039561A" w:rsidRPr="009332B0" w:rsidRDefault="00330AFC" w:rsidP="0090421C">
      <w:pPr>
        <w:spacing w:before="120" w:after="120"/>
        <w:ind w:right="403"/>
        <w:rPr>
          <w:rFonts w:ascii="Calibri" w:eastAsia="MS Mincho" w:hAnsi="Calibri" w:cs="Calibri"/>
          <w:sz w:val="22"/>
          <w:szCs w:val="22"/>
          <w:lang w:val="en-US"/>
        </w:rPr>
      </w:pPr>
      <w:r w:rsidRPr="009332B0">
        <w:rPr>
          <w:rFonts w:ascii="Calibri" w:eastAsia="MS Mincho" w:hAnsi="Calibri" w:cs="Calibri"/>
          <w:bCs/>
          <w:iCs/>
          <w:szCs w:val="22"/>
        </w:rPr>
        <w:t>In the event of a data breach that is likely to result in a risk to your rights and freedoms, we will notify you and the Information Commissioner’s Office (ICO) within 72 hours, in accordance with our legal obligations.</w:t>
      </w:r>
    </w:p>
    <w:p w14:paraId="53F0CDE1" w14:textId="77777777" w:rsidR="009E77E2" w:rsidRPr="00094C08" w:rsidRDefault="009E77E2" w:rsidP="0090421C">
      <w:pPr>
        <w:spacing w:before="120" w:after="120"/>
        <w:ind w:right="403"/>
        <w:rPr>
          <w:rFonts w:ascii="Calibri" w:eastAsia="MS Mincho" w:hAnsi="Calibri" w:cs="Calibri"/>
          <w:b/>
          <w:szCs w:val="22"/>
          <w:lang w:val="en-US"/>
        </w:rPr>
      </w:pPr>
      <w:r w:rsidRPr="009332B0">
        <w:rPr>
          <w:rFonts w:ascii="Calibri" w:eastAsia="MS Mincho" w:hAnsi="Calibri" w:cs="Calibri"/>
          <w:b/>
          <w:szCs w:val="22"/>
          <w:lang w:val="en-US"/>
        </w:rPr>
        <w:t>Complaints</w:t>
      </w:r>
    </w:p>
    <w:p w14:paraId="581718AA"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We take any complaints about our collection and use of personal information very seriously.</w:t>
      </w:r>
    </w:p>
    <w:p w14:paraId="091A0921"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If you think that our collection or use of personal information is unfair, misleading or inappropriate, or have any other concern about our data processing, please raise this with us in the first instance.</w:t>
      </w:r>
    </w:p>
    <w:p w14:paraId="46DCE286" w14:textId="77777777" w:rsidR="009E77E2" w:rsidRPr="00094C08" w:rsidRDefault="009E77E2" w:rsidP="0090421C">
      <w:pPr>
        <w:spacing w:before="120" w:after="120"/>
        <w:ind w:right="403"/>
        <w:rPr>
          <w:rFonts w:ascii="Calibri" w:eastAsia="MS Mincho" w:hAnsi="Calibri" w:cs="Calibri"/>
          <w:sz w:val="22"/>
          <w:szCs w:val="22"/>
          <w:lang w:val="en-US"/>
        </w:rPr>
      </w:pPr>
      <w:r w:rsidRPr="00094C08">
        <w:rPr>
          <w:rFonts w:ascii="Calibri" w:eastAsia="MS Mincho" w:hAnsi="Calibri" w:cs="Calibri"/>
          <w:sz w:val="22"/>
          <w:szCs w:val="22"/>
          <w:lang w:val="en-US"/>
        </w:rPr>
        <w:t>To make a complaint, please contact our named school contact or data protection officer.</w:t>
      </w:r>
    </w:p>
    <w:p w14:paraId="22EAF69D" w14:textId="77777777" w:rsidR="009E77E2" w:rsidRPr="002C05CC" w:rsidRDefault="009E77E2" w:rsidP="0090421C">
      <w:pPr>
        <w:spacing w:before="120" w:after="120"/>
        <w:ind w:right="403"/>
        <w:rPr>
          <w:rFonts w:ascii="Calibri" w:eastAsia="MS Mincho" w:hAnsi="Calibri" w:cs="Calibri"/>
          <w:sz w:val="22"/>
          <w:szCs w:val="22"/>
          <w:lang w:val="en-US"/>
        </w:rPr>
      </w:pPr>
      <w:r w:rsidRPr="002C05CC">
        <w:rPr>
          <w:rFonts w:ascii="Calibri" w:eastAsia="MS Mincho" w:hAnsi="Calibri" w:cs="Calibri"/>
          <w:sz w:val="22"/>
          <w:szCs w:val="22"/>
          <w:lang w:val="en-US"/>
        </w:rPr>
        <w:t>Alternatively, you can make a complaint to the Information Commissioner’s Office:</w:t>
      </w:r>
    </w:p>
    <w:p w14:paraId="2B03A6E6" w14:textId="77777777" w:rsidR="009E77E2" w:rsidRPr="002C05CC" w:rsidRDefault="009E77E2" w:rsidP="009E77E2">
      <w:pPr>
        <w:pStyle w:val="ListParagraph"/>
        <w:widowControl/>
        <w:numPr>
          <w:ilvl w:val="0"/>
          <w:numId w:val="39"/>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 xml:space="preserve">Report a concern online at </w:t>
      </w:r>
      <w:hyperlink r:id="rId15" w:history="1">
        <w:r w:rsidRPr="002C05CC">
          <w:rPr>
            <w:rFonts w:ascii="Calibri" w:hAnsi="Calibri" w:cs="Calibri"/>
            <w:iCs/>
            <w:color w:val="0000FF"/>
            <w:sz w:val="22"/>
            <w:szCs w:val="22"/>
            <w:u w:val="single"/>
          </w:rPr>
          <w:t>https://ico.org.uk/concerns/</w:t>
        </w:r>
      </w:hyperlink>
    </w:p>
    <w:p w14:paraId="4626926E" w14:textId="77777777" w:rsidR="009E77E2" w:rsidRPr="002C05CC" w:rsidRDefault="009E77E2" w:rsidP="009E77E2">
      <w:pPr>
        <w:pStyle w:val="ListParagraph"/>
        <w:widowControl/>
        <w:numPr>
          <w:ilvl w:val="0"/>
          <w:numId w:val="39"/>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Call 0303 123 1113</w:t>
      </w:r>
    </w:p>
    <w:p w14:paraId="50CC6DBC" w14:textId="77777777" w:rsidR="009E77E2" w:rsidRPr="002C05CC" w:rsidRDefault="009E77E2" w:rsidP="009E77E2">
      <w:pPr>
        <w:pStyle w:val="ListParagraph"/>
        <w:widowControl/>
        <w:numPr>
          <w:ilvl w:val="0"/>
          <w:numId w:val="39"/>
        </w:numPr>
        <w:autoSpaceDE/>
        <w:autoSpaceDN/>
        <w:adjustRightInd/>
        <w:spacing w:before="120" w:after="120" w:line="276" w:lineRule="auto"/>
        <w:ind w:right="403"/>
        <w:contextualSpacing/>
        <w:rPr>
          <w:rFonts w:ascii="Calibri" w:hAnsi="Calibri" w:cs="Calibri"/>
          <w:iCs/>
          <w:sz w:val="22"/>
          <w:szCs w:val="22"/>
        </w:rPr>
      </w:pPr>
      <w:r w:rsidRPr="002C05CC">
        <w:rPr>
          <w:rFonts w:ascii="Calibri" w:hAnsi="Calibri" w:cs="Calibri"/>
          <w:iCs/>
          <w:sz w:val="22"/>
          <w:szCs w:val="22"/>
        </w:rPr>
        <w:t>Or write to: Information Commissioner’s Office, Wycliffe House, Water Lane, Wilmslow, Cheshire, SK9 5AF</w:t>
      </w:r>
    </w:p>
    <w:p w14:paraId="4D9AB517" w14:textId="77777777" w:rsidR="009E77E2" w:rsidRPr="00094C08" w:rsidRDefault="009E77E2" w:rsidP="009E77E2">
      <w:pPr>
        <w:spacing w:before="120" w:after="120"/>
        <w:ind w:left="709" w:right="403"/>
        <w:rPr>
          <w:rFonts w:ascii="Calibri" w:eastAsia="MS Mincho" w:hAnsi="Calibri" w:cs="Calibri"/>
          <w:sz w:val="22"/>
          <w:szCs w:val="22"/>
        </w:rPr>
      </w:pPr>
    </w:p>
    <w:p w14:paraId="43220D7F" w14:textId="77777777" w:rsidR="009E77E2" w:rsidRPr="00094C08" w:rsidRDefault="009E77E2" w:rsidP="0090421C">
      <w:pPr>
        <w:spacing w:before="120" w:after="120"/>
        <w:ind w:right="403"/>
        <w:rPr>
          <w:rFonts w:ascii="Calibri" w:eastAsia="MS Mincho" w:hAnsi="Calibri" w:cs="Calibri"/>
          <w:b/>
          <w:sz w:val="22"/>
          <w:szCs w:val="22"/>
          <w:lang w:val="en-US"/>
        </w:rPr>
      </w:pPr>
      <w:r w:rsidRPr="00094C08">
        <w:rPr>
          <w:rFonts w:ascii="Calibri" w:eastAsia="MS Mincho" w:hAnsi="Calibri" w:cs="Calibri"/>
          <w:b/>
          <w:sz w:val="22"/>
          <w:szCs w:val="22"/>
          <w:lang w:val="en-US"/>
        </w:rPr>
        <w:t>Contact us</w:t>
      </w:r>
    </w:p>
    <w:p w14:paraId="27A699F4" w14:textId="77777777" w:rsidR="0090421C" w:rsidRPr="004214B8" w:rsidRDefault="0090421C" w:rsidP="0090421C">
      <w:pPr>
        <w:spacing w:after="160" w:line="259" w:lineRule="auto"/>
        <w:rPr>
          <w:rFonts w:ascii="Calibri" w:eastAsia="Calibri" w:hAnsi="Calibri" w:cs="Calibri"/>
        </w:rPr>
      </w:pPr>
      <w:bookmarkStart w:id="3" w:name="_Hlk204850222"/>
      <w:r w:rsidRPr="004214B8">
        <w:rPr>
          <w:rFonts w:ascii="Calibri" w:eastAsia="Calibri" w:hAnsi="Calibri" w:cs="Calibri"/>
        </w:rPr>
        <w:t>If you have any questions, concerns or would like more information about anything mentioned in this privacy notice, please contact our data protection officer, Ben Cain</w:t>
      </w:r>
      <w:r>
        <w:rPr>
          <w:rFonts w:ascii="Calibri" w:eastAsia="Calibri" w:hAnsi="Calibri" w:cs="Calibri"/>
        </w:rPr>
        <w:t>:</w:t>
      </w:r>
    </w:p>
    <w:p w14:paraId="3D6CDE49" w14:textId="77777777" w:rsidR="0090421C" w:rsidRPr="004214B8" w:rsidRDefault="0090421C" w:rsidP="0090421C">
      <w:pPr>
        <w:spacing w:after="160" w:line="259" w:lineRule="auto"/>
        <w:ind w:left="567"/>
        <w:rPr>
          <w:rFonts w:ascii="Calibri" w:eastAsia="Calibri" w:hAnsi="Calibri" w:cs="Calibri"/>
        </w:rPr>
      </w:pPr>
      <w:r w:rsidRPr="004214B8">
        <w:rPr>
          <w:rFonts w:ascii="Calibri" w:eastAsia="Calibri" w:hAnsi="Calibri" w:cs="Calibri"/>
        </w:rPr>
        <w:t xml:space="preserve">Phone: </w:t>
      </w:r>
      <w:r w:rsidRPr="004214B8">
        <w:rPr>
          <w:rFonts w:ascii="Calibri" w:eastAsia="Calibri" w:hAnsi="Calibri" w:cs="Calibri"/>
        </w:rPr>
        <w:tab/>
      </w:r>
      <w:r w:rsidRPr="004214B8">
        <w:rPr>
          <w:rFonts w:ascii="Calibri" w:eastAsia="Calibri" w:hAnsi="Calibri" w:cs="Calibri"/>
        </w:rPr>
        <w:tab/>
      </w:r>
      <w:r w:rsidRPr="004214B8">
        <w:rPr>
          <w:rFonts w:ascii="Calibri" w:hAnsi="Calibri" w:cs="Calibri"/>
        </w:rPr>
        <w:t>01924 827869</w:t>
      </w:r>
    </w:p>
    <w:p w14:paraId="14987CA6" w14:textId="77777777" w:rsidR="0090421C" w:rsidRPr="004214B8" w:rsidRDefault="0090421C" w:rsidP="0090421C">
      <w:pPr>
        <w:spacing w:after="160" w:line="259" w:lineRule="auto"/>
        <w:ind w:left="567"/>
        <w:rPr>
          <w:rFonts w:ascii="Calibri" w:eastAsia="Calibri" w:hAnsi="Calibri" w:cs="Calibri"/>
        </w:rPr>
      </w:pPr>
      <w:r w:rsidRPr="004214B8">
        <w:rPr>
          <w:rFonts w:ascii="Calibri" w:eastAsia="Calibri" w:hAnsi="Calibri" w:cs="Calibri"/>
        </w:rPr>
        <w:t xml:space="preserve">Email: </w:t>
      </w:r>
      <w:r w:rsidRPr="004214B8">
        <w:rPr>
          <w:rFonts w:ascii="Calibri" w:eastAsia="Calibri" w:hAnsi="Calibri" w:cs="Calibri"/>
        </w:rPr>
        <w:tab/>
      </w:r>
      <w:r>
        <w:rPr>
          <w:rFonts w:ascii="Calibri" w:eastAsia="Calibri" w:hAnsi="Calibri" w:cs="Calibri"/>
        </w:rPr>
        <w:tab/>
      </w:r>
      <w:r w:rsidRPr="00516D2B">
        <w:rPr>
          <w:rFonts w:ascii="Calibri" w:eastAsia="Calibri" w:hAnsi="Calibri" w:cs="Calibri"/>
        </w:rPr>
        <w:t>dpo@feps.co.uk</w:t>
      </w:r>
    </w:p>
    <w:p w14:paraId="38F2B5E3" w14:textId="77777777" w:rsidR="0090421C" w:rsidRPr="004214B8" w:rsidRDefault="0090421C" w:rsidP="0090421C">
      <w:pPr>
        <w:spacing w:after="160" w:line="259" w:lineRule="auto"/>
        <w:ind w:left="567"/>
        <w:rPr>
          <w:rFonts w:ascii="Calibri" w:eastAsia="Calibri" w:hAnsi="Calibri" w:cs="Calibri"/>
        </w:rPr>
      </w:pPr>
      <w:r w:rsidRPr="004214B8">
        <w:rPr>
          <w:rFonts w:ascii="Calibri" w:eastAsia="Calibri" w:hAnsi="Calibri" w:cs="Calibri"/>
        </w:rPr>
        <w:t>Mail</w:t>
      </w:r>
      <w:r>
        <w:rPr>
          <w:rFonts w:ascii="Calibri" w:eastAsia="Calibri" w:hAnsi="Calibri" w:cs="Calibri"/>
        </w:rPr>
        <w:t>:</w:t>
      </w:r>
      <w:r>
        <w:rPr>
          <w:rFonts w:ascii="Calibri" w:eastAsia="Calibri" w:hAnsi="Calibri" w:cs="Calibri"/>
        </w:rPr>
        <w:tab/>
      </w:r>
      <w:r>
        <w:rPr>
          <w:rFonts w:ascii="Calibri" w:eastAsia="Calibri" w:hAnsi="Calibri" w:cs="Calibri"/>
        </w:rPr>
        <w:tab/>
      </w:r>
      <w:r w:rsidRPr="004214B8">
        <w:rPr>
          <w:rFonts w:ascii="Calibri" w:eastAsia="Calibri" w:hAnsi="Calibri" w:cs="Calibri"/>
        </w:rPr>
        <w:t>Data Protection Officer</w:t>
      </w:r>
    </w:p>
    <w:p w14:paraId="5238872D" w14:textId="77777777" w:rsidR="0090421C" w:rsidRDefault="0090421C" w:rsidP="0090421C">
      <w:pPr>
        <w:spacing w:after="160" w:line="259" w:lineRule="auto"/>
        <w:ind w:left="2160"/>
        <w:rPr>
          <w:rFonts w:ascii="Calibri" w:eastAsia="Franklin Gothic Book" w:hAnsi="Calibri" w:cs="Franklin Gothic Book"/>
          <w:b/>
          <w:bCs/>
          <w:color w:val="0D0D0D"/>
          <w:sz w:val="28"/>
          <w:szCs w:val="28"/>
          <w:u w:color="0D0D0D"/>
          <w:lang w:val="en-US"/>
        </w:rPr>
      </w:pPr>
      <w:r w:rsidRPr="004214B8">
        <w:rPr>
          <w:rFonts w:ascii="Calibri" w:eastAsia="Calibri" w:hAnsi="Calibri" w:cs="Calibri"/>
        </w:rPr>
        <w:t>Fusion Business Solutions Ltd</w:t>
      </w:r>
      <w:r w:rsidRPr="004214B8">
        <w:rPr>
          <w:rFonts w:ascii="Calibri" w:eastAsia="Calibri" w:hAnsi="Calibri" w:cs="Calibri"/>
        </w:rPr>
        <w:br/>
        <w:t>First Floor, Unit A</w:t>
      </w:r>
      <w:r w:rsidRPr="004214B8">
        <w:rPr>
          <w:rFonts w:ascii="Calibri" w:eastAsia="Calibri" w:hAnsi="Calibri" w:cs="Calibri"/>
        </w:rPr>
        <w:br/>
        <w:t>Cedar Court Office Park</w:t>
      </w:r>
      <w:r w:rsidRPr="004214B8">
        <w:rPr>
          <w:rFonts w:ascii="Calibri" w:eastAsia="Calibri" w:hAnsi="Calibri" w:cs="Calibri"/>
        </w:rPr>
        <w:br/>
      </w:r>
      <w:proofErr w:type="spellStart"/>
      <w:r w:rsidRPr="004214B8">
        <w:rPr>
          <w:rFonts w:ascii="Calibri" w:eastAsia="Calibri" w:hAnsi="Calibri" w:cs="Calibri"/>
        </w:rPr>
        <w:t>Denby</w:t>
      </w:r>
      <w:proofErr w:type="spellEnd"/>
      <w:r w:rsidRPr="004214B8">
        <w:rPr>
          <w:rFonts w:ascii="Calibri" w:eastAsia="Calibri" w:hAnsi="Calibri" w:cs="Calibri"/>
        </w:rPr>
        <w:t xml:space="preserve"> Dale Road</w:t>
      </w:r>
      <w:r w:rsidRPr="004214B8">
        <w:rPr>
          <w:rFonts w:ascii="Calibri" w:eastAsia="Calibri" w:hAnsi="Calibri" w:cs="Calibri"/>
        </w:rPr>
        <w:br/>
        <w:t>Wakefield</w:t>
      </w:r>
      <w:r w:rsidRPr="004214B8">
        <w:rPr>
          <w:rFonts w:ascii="Calibri" w:eastAsia="Calibri" w:hAnsi="Calibri" w:cs="Calibri"/>
        </w:rPr>
        <w:br/>
        <w:t>WF4 3FU</w:t>
      </w:r>
    </w:p>
    <w:bookmarkEnd w:id="3"/>
    <w:p w14:paraId="2C338FFF" w14:textId="77777777" w:rsidR="009E77E2" w:rsidRPr="0090421C" w:rsidRDefault="009E77E2" w:rsidP="0090421C">
      <w:pPr>
        <w:ind w:right="403"/>
        <w:rPr>
          <w:rFonts w:ascii="Calibri" w:eastAsia="Franklin Gothic Book" w:hAnsi="Calibri" w:cs="Calibri"/>
          <w:bCs/>
          <w:color w:val="0D0D0D"/>
          <w:sz w:val="22"/>
          <w:szCs w:val="22"/>
          <w:u w:color="0D0D0D"/>
          <w:lang w:val="en-US"/>
        </w:rPr>
      </w:pPr>
    </w:p>
    <w:p w14:paraId="689E8E5E" w14:textId="77777777" w:rsidR="007746E3" w:rsidRPr="00891370" w:rsidRDefault="007746E3" w:rsidP="00330AFC">
      <w:pPr>
        <w:spacing w:before="240" w:after="240"/>
        <w:rPr>
          <w:rFonts w:ascii="Arial" w:hAnsi="Arial"/>
          <w:b/>
          <w:color w:val="000000"/>
        </w:rPr>
      </w:pPr>
    </w:p>
    <w:sectPr w:rsidR="007746E3" w:rsidRPr="00891370" w:rsidSect="000D12E8">
      <w:footerReference w:type="even" r:id="rId16"/>
      <w:footerReference w:type="default" r:id="rId17"/>
      <w:pgSz w:w="12240" w:h="15840" w:code="1"/>
      <w:pgMar w:top="1440" w:right="1327" w:bottom="1440" w:left="1276" w:header="720" w:footer="720" w:gutter="0"/>
      <w:pgBorders w:offsetFrom="page">
        <w:top w:val="thinThickThinSmallGap" w:sz="24" w:space="24" w:color="000099"/>
        <w:left w:val="thinThickThinSmallGap" w:sz="24" w:space="24" w:color="000099"/>
        <w:bottom w:val="thinThickThinSmallGap" w:sz="24" w:space="24" w:color="000099"/>
        <w:right w:val="thinThickThinSmallGap" w:sz="24" w:space="24" w:color="000099"/>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84CF9" w14:textId="77777777" w:rsidR="00625972" w:rsidRDefault="00625972">
      <w:r>
        <w:separator/>
      </w:r>
    </w:p>
  </w:endnote>
  <w:endnote w:type="continuationSeparator" w:id="0">
    <w:p w14:paraId="16191AE5" w14:textId="77777777" w:rsidR="00625972" w:rsidRDefault="0062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dVisiCarriageReturn_MSFontS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2336" w14:textId="77777777" w:rsidR="007746E3" w:rsidRDefault="00774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49486" w14:textId="77777777" w:rsidR="007746E3" w:rsidRDefault="00774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2AD2" w14:textId="77777777" w:rsidR="007746E3" w:rsidRPr="00EA21E6" w:rsidRDefault="007746E3">
    <w:pPr>
      <w:pStyle w:val="Footer"/>
      <w:framePr w:wrap="around" w:vAnchor="text" w:hAnchor="margin" w:xAlign="right" w:y="1"/>
      <w:rPr>
        <w:rStyle w:val="PageNumber"/>
        <w:rFonts w:ascii="Arial" w:hAnsi="Arial" w:cs="Arial"/>
      </w:rPr>
    </w:pPr>
    <w:r w:rsidRPr="00EA21E6">
      <w:rPr>
        <w:rStyle w:val="PageNumber"/>
        <w:rFonts w:ascii="Arial" w:hAnsi="Arial" w:cs="Arial"/>
      </w:rPr>
      <w:fldChar w:fldCharType="begin"/>
    </w:r>
    <w:r w:rsidRPr="00EA21E6">
      <w:rPr>
        <w:rStyle w:val="PageNumber"/>
        <w:rFonts w:ascii="Arial" w:hAnsi="Arial" w:cs="Arial"/>
      </w:rPr>
      <w:instrText xml:space="preserve">PAGE  </w:instrText>
    </w:r>
    <w:r w:rsidRPr="00EA21E6">
      <w:rPr>
        <w:rStyle w:val="PageNumber"/>
        <w:rFonts w:ascii="Arial" w:hAnsi="Arial" w:cs="Arial"/>
      </w:rPr>
      <w:fldChar w:fldCharType="separate"/>
    </w:r>
    <w:r w:rsidR="00213BA8">
      <w:rPr>
        <w:rStyle w:val="PageNumber"/>
        <w:rFonts w:ascii="Arial" w:hAnsi="Arial" w:cs="Arial"/>
        <w:noProof/>
      </w:rPr>
      <w:t>4</w:t>
    </w:r>
    <w:r w:rsidRPr="00EA21E6">
      <w:rPr>
        <w:rStyle w:val="PageNumber"/>
        <w:rFonts w:ascii="Arial" w:hAnsi="Arial" w:cs="Arial"/>
      </w:rPr>
      <w:fldChar w:fldCharType="end"/>
    </w:r>
  </w:p>
  <w:p w14:paraId="4CB39806" w14:textId="77777777" w:rsidR="007746E3" w:rsidRPr="00E55C3B" w:rsidRDefault="007746E3">
    <w:pPr>
      <w:pStyle w:val="Footer"/>
      <w:ind w:right="360"/>
      <w:rPr>
        <w:rFonts w:ascii="Arial" w:hAnsi="Arial" w:cs="Arial"/>
        <w:bCs/>
        <w:sz w:val="20"/>
        <w:szCs w:val="20"/>
      </w:rPr>
    </w:pPr>
  </w:p>
  <w:p w14:paraId="20DC00F0" w14:textId="77777777" w:rsidR="007746E3" w:rsidRPr="001029E4" w:rsidRDefault="007746E3">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BB0C" w14:textId="77777777" w:rsidR="00625972" w:rsidRDefault="00625972">
      <w:r>
        <w:separator/>
      </w:r>
    </w:p>
  </w:footnote>
  <w:footnote w:type="continuationSeparator" w:id="0">
    <w:p w14:paraId="4BE5E1CE" w14:textId="77777777" w:rsidR="00625972" w:rsidRDefault="00625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D55E16"/>
    <w:multiLevelType w:val="hybridMultilevel"/>
    <w:tmpl w:val="D8E68D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F2F0D"/>
    <w:multiLevelType w:val="multilevel"/>
    <w:tmpl w:val="6ACA2CBC"/>
    <w:lvl w:ilvl="0">
      <w:start w:val="3"/>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 w15:restartNumberingAfterBreak="0">
    <w:nsid w:val="111742BA"/>
    <w:multiLevelType w:val="hybridMultilevel"/>
    <w:tmpl w:val="1D62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1352E"/>
    <w:multiLevelType w:val="hybridMultilevel"/>
    <w:tmpl w:val="ADBA63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077583"/>
    <w:multiLevelType w:val="hybridMultilevel"/>
    <w:tmpl w:val="E0B40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CE375F"/>
    <w:multiLevelType w:val="hybridMultilevel"/>
    <w:tmpl w:val="2FAC54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242C18"/>
    <w:multiLevelType w:val="hybridMultilevel"/>
    <w:tmpl w:val="AFE2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1567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1D0E7F"/>
    <w:multiLevelType w:val="hybridMultilevel"/>
    <w:tmpl w:val="8F461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D0644F"/>
    <w:multiLevelType w:val="hybridMultilevel"/>
    <w:tmpl w:val="0BDEA3B8"/>
    <w:lvl w:ilvl="0" w:tplc="9F24CD74">
      <w:start w:val="1"/>
      <w:numFmt w:val="bullet"/>
      <w:lvlText w:val=""/>
      <w:lvlJc w:val="left"/>
      <w:pPr>
        <w:ind w:left="-2901" w:hanging="360"/>
      </w:pPr>
      <w:rPr>
        <w:rFonts w:ascii="Symbol" w:hAnsi="Symbol" w:hint="default"/>
      </w:rPr>
    </w:lvl>
    <w:lvl w:ilvl="1" w:tplc="08090003">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1385" w:hanging="360"/>
      </w:pPr>
      <w:rPr>
        <w:rFonts w:ascii="Wingdings" w:hAnsi="Wingdings" w:hint="default"/>
      </w:rPr>
    </w:lvl>
    <w:lvl w:ilvl="3" w:tplc="08090001" w:tentative="1">
      <w:start w:val="1"/>
      <w:numFmt w:val="bullet"/>
      <w:lvlText w:val=""/>
      <w:lvlJc w:val="left"/>
      <w:pPr>
        <w:ind w:left="-665" w:hanging="360"/>
      </w:pPr>
      <w:rPr>
        <w:rFonts w:ascii="Symbol" w:hAnsi="Symbol" w:hint="default"/>
      </w:rPr>
    </w:lvl>
    <w:lvl w:ilvl="4" w:tplc="08090003" w:tentative="1">
      <w:start w:val="1"/>
      <w:numFmt w:val="bullet"/>
      <w:lvlText w:val="o"/>
      <w:lvlJc w:val="left"/>
      <w:pPr>
        <w:ind w:left="55" w:hanging="360"/>
      </w:pPr>
      <w:rPr>
        <w:rFonts w:ascii="Courier New" w:hAnsi="Courier New" w:cs="Courier New" w:hint="default"/>
      </w:rPr>
    </w:lvl>
    <w:lvl w:ilvl="5" w:tplc="08090005" w:tentative="1">
      <w:start w:val="1"/>
      <w:numFmt w:val="bullet"/>
      <w:lvlText w:val=""/>
      <w:lvlJc w:val="left"/>
      <w:pPr>
        <w:ind w:left="775" w:hanging="360"/>
      </w:pPr>
      <w:rPr>
        <w:rFonts w:ascii="Wingdings" w:hAnsi="Wingdings" w:hint="default"/>
      </w:rPr>
    </w:lvl>
    <w:lvl w:ilvl="6" w:tplc="08090001" w:tentative="1">
      <w:start w:val="1"/>
      <w:numFmt w:val="bullet"/>
      <w:lvlText w:val=""/>
      <w:lvlJc w:val="left"/>
      <w:pPr>
        <w:ind w:left="1495" w:hanging="360"/>
      </w:pPr>
      <w:rPr>
        <w:rFonts w:ascii="Symbol" w:hAnsi="Symbol" w:hint="default"/>
      </w:rPr>
    </w:lvl>
    <w:lvl w:ilvl="7" w:tplc="08090003" w:tentative="1">
      <w:start w:val="1"/>
      <w:numFmt w:val="bullet"/>
      <w:lvlText w:val="o"/>
      <w:lvlJc w:val="left"/>
      <w:pPr>
        <w:ind w:left="2215" w:hanging="360"/>
      </w:pPr>
      <w:rPr>
        <w:rFonts w:ascii="Courier New" w:hAnsi="Courier New" w:cs="Courier New" w:hint="default"/>
      </w:rPr>
    </w:lvl>
    <w:lvl w:ilvl="8" w:tplc="08090005" w:tentative="1">
      <w:start w:val="1"/>
      <w:numFmt w:val="bullet"/>
      <w:lvlText w:val=""/>
      <w:lvlJc w:val="left"/>
      <w:pPr>
        <w:ind w:left="2935" w:hanging="360"/>
      </w:pPr>
      <w:rPr>
        <w:rFonts w:ascii="Wingdings" w:hAnsi="Wingdings" w:hint="default"/>
      </w:rPr>
    </w:lvl>
  </w:abstractNum>
  <w:abstractNum w:abstractNumId="10" w15:restartNumberingAfterBreak="0">
    <w:nsid w:val="2AFA75BE"/>
    <w:multiLevelType w:val="hybridMultilevel"/>
    <w:tmpl w:val="50FC4B6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BC71C0A"/>
    <w:multiLevelType w:val="hybridMultilevel"/>
    <w:tmpl w:val="3F668FB4"/>
    <w:lvl w:ilvl="0" w:tplc="08090001">
      <w:start w:val="1"/>
      <w:numFmt w:val="bullet"/>
      <w:lvlText w:val=""/>
      <w:lvlJc w:val="left"/>
      <w:pPr>
        <w:tabs>
          <w:tab w:val="num" w:pos="1620"/>
        </w:tabs>
        <w:ind w:left="1620" w:hanging="360"/>
      </w:pPr>
      <w:rPr>
        <w:rFonts w:ascii="Symbol" w:hAnsi="Symbol" w:hint="default"/>
      </w:rPr>
    </w:lvl>
    <w:lvl w:ilvl="1" w:tplc="0809000B">
      <w:start w:val="1"/>
      <w:numFmt w:val="bullet"/>
      <w:lvlText w:val=""/>
      <w:lvlJc w:val="left"/>
      <w:pPr>
        <w:tabs>
          <w:tab w:val="num" w:pos="2220"/>
        </w:tabs>
        <w:ind w:left="2220" w:hanging="360"/>
      </w:pPr>
      <w:rPr>
        <w:rFonts w:ascii="Wingdings" w:hAnsi="Wingding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C9B7B39"/>
    <w:multiLevelType w:val="multilevel"/>
    <w:tmpl w:val="FE967990"/>
    <w:lvl w:ilvl="0">
      <w:start w:val="9"/>
      <w:numFmt w:val="decimal"/>
      <w:lvlText w:val="%1."/>
      <w:lvlJc w:val="left"/>
      <w:pPr>
        <w:tabs>
          <w:tab w:val="num" w:pos="405"/>
        </w:tabs>
        <w:ind w:left="405" w:hanging="405"/>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3" w15:restartNumberingAfterBreak="0">
    <w:nsid w:val="2D391D7A"/>
    <w:multiLevelType w:val="multilevel"/>
    <w:tmpl w:val="F62CB85A"/>
    <w:lvl w:ilvl="0">
      <w:start w:val="3"/>
      <w:numFmt w:val="decimal"/>
      <w:lvlText w:val="%1."/>
      <w:lvlJc w:val="left"/>
      <w:pPr>
        <w:tabs>
          <w:tab w:val="num" w:pos="360"/>
        </w:tabs>
        <w:ind w:left="360" w:hanging="360"/>
      </w:pPr>
      <w:rPr>
        <w:rFonts w:ascii="Arial" w:hAnsi="Arial" w:cs="Arial" w:hint="default"/>
        <w:b/>
        <w:color w:val="auto"/>
        <w:sz w:val="24"/>
      </w:rPr>
    </w:lvl>
    <w:lvl w:ilvl="1">
      <w:start w:val="1"/>
      <w:numFmt w:val="decimal"/>
      <w:lvlText w:val="%1.%2."/>
      <w:lvlJc w:val="left"/>
      <w:pPr>
        <w:tabs>
          <w:tab w:val="num" w:pos="720"/>
        </w:tabs>
        <w:ind w:left="720" w:hanging="720"/>
      </w:pPr>
      <w:rPr>
        <w:rFonts w:ascii="Arial" w:hAnsi="Arial" w:cs="Arial"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440"/>
        </w:tabs>
        <w:ind w:left="1440" w:hanging="144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800"/>
        </w:tabs>
        <w:ind w:left="1800" w:hanging="1800"/>
      </w:pPr>
      <w:rPr>
        <w:rFonts w:ascii="Times New Roman" w:hAnsi="Times New Roman" w:cs="Times New Roman" w:hint="default"/>
        <w:b w:val="0"/>
        <w:color w:val="auto"/>
        <w:sz w:val="24"/>
      </w:rPr>
    </w:lvl>
    <w:lvl w:ilvl="7">
      <w:start w:val="1"/>
      <w:numFmt w:val="decimal"/>
      <w:lvlText w:val="%1.%2.%3.%4.%5.%6.%7.%8."/>
      <w:lvlJc w:val="left"/>
      <w:pPr>
        <w:tabs>
          <w:tab w:val="num" w:pos="2160"/>
        </w:tabs>
        <w:ind w:left="2160" w:hanging="2160"/>
      </w:pPr>
      <w:rPr>
        <w:rFonts w:ascii="Times New Roman" w:hAnsi="Times New Roman" w:cs="Times New Roman" w:hint="default"/>
        <w:b w:val="0"/>
        <w:color w:val="auto"/>
        <w:sz w:val="24"/>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4"/>
      </w:rPr>
    </w:lvl>
  </w:abstractNum>
  <w:abstractNum w:abstractNumId="14" w15:restartNumberingAfterBreak="0">
    <w:nsid w:val="34235F2B"/>
    <w:multiLevelType w:val="hybridMultilevel"/>
    <w:tmpl w:val="5CA8276C"/>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4CA5A61"/>
    <w:multiLevelType w:val="hybridMultilevel"/>
    <w:tmpl w:val="15CCB67E"/>
    <w:lvl w:ilvl="0" w:tplc="5D3E7F16">
      <w:start w:val="1"/>
      <w:numFmt w:val="bullet"/>
      <w:pStyle w:val="ListBullet"/>
      <w:lvlText w:val=""/>
      <w:lvlJc w:val="left"/>
      <w:pPr>
        <w:tabs>
          <w:tab w:val="num" w:pos="3555"/>
        </w:tabs>
        <w:ind w:left="3130" w:firstLine="0"/>
      </w:pPr>
      <w:rPr>
        <w:rFonts w:ascii="Symbol" w:hAnsi="Symbol" w:hint="default"/>
      </w:rPr>
    </w:lvl>
    <w:lvl w:ilvl="1" w:tplc="08090003">
      <w:start w:val="1"/>
      <w:numFmt w:val="bullet"/>
      <w:lvlText w:val="o"/>
      <w:lvlJc w:val="left"/>
      <w:pPr>
        <w:tabs>
          <w:tab w:val="num" w:pos="4286"/>
        </w:tabs>
        <w:ind w:left="4286" w:hanging="360"/>
      </w:pPr>
      <w:rPr>
        <w:rFonts w:ascii="Courier New" w:hAnsi="Courier New" w:cs="Courier New" w:hint="default"/>
      </w:rPr>
    </w:lvl>
    <w:lvl w:ilvl="2" w:tplc="08090005" w:tentative="1">
      <w:start w:val="1"/>
      <w:numFmt w:val="bullet"/>
      <w:lvlText w:val=""/>
      <w:lvlJc w:val="left"/>
      <w:pPr>
        <w:tabs>
          <w:tab w:val="num" w:pos="5006"/>
        </w:tabs>
        <w:ind w:left="5006" w:hanging="360"/>
      </w:pPr>
      <w:rPr>
        <w:rFonts w:ascii="Wingdings" w:hAnsi="Wingdings" w:hint="default"/>
      </w:rPr>
    </w:lvl>
    <w:lvl w:ilvl="3" w:tplc="08090001" w:tentative="1">
      <w:start w:val="1"/>
      <w:numFmt w:val="bullet"/>
      <w:lvlText w:val=""/>
      <w:lvlJc w:val="left"/>
      <w:pPr>
        <w:tabs>
          <w:tab w:val="num" w:pos="5726"/>
        </w:tabs>
        <w:ind w:left="5726" w:hanging="360"/>
      </w:pPr>
      <w:rPr>
        <w:rFonts w:ascii="Symbol" w:hAnsi="Symbol" w:hint="default"/>
      </w:rPr>
    </w:lvl>
    <w:lvl w:ilvl="4" w:tplc="08090003" w:tentative="1">
      <w:start w:val="1"/>
      <w:numFmt w:val="bullet"/>
      <w:lvlText w:val="o"/>
      <w:lvlJc w:val="left"/>
      <w:pPr>
        <w:tabs>
          <w:tab w:val="num" w:pos="6446"/>
        </w:tabs>
        <w:ind w:left="6446" w:hanging="360"/>
      </w:pPr>
      <w:rPr>
        <w:rFonts w:ascii="Courier New" w:hAnsi="Courier New" w:cs="Courier New" w:hint="default"/>
      </w:rPr>
    </w:lvl>
    <w:lvl w:ilvl="5" w:tplc="08090005" w:tentative="1">
      <w:start w:val="1"/>
      <w:numFmt w:val="bullet"/>
      <w:lvlText w:val=""/>
      <w:lvlJc w:val="left"/>
      <w:pPr>
        <w:tabs>
          <w:tab w:val="num" w:pos="7166"/>
        </w:tabs>
        <w:ind w:left="7166" w:hanging="360"/>
      </w:pPr>
      <w:rPr>
        <w:rFonts w:ascii="Wingdings" w:hAnsi="Wingdings" w:hint="default"/>
      </w:rPr>
    </w:lvl>
    <w:lvl w:ilvl="6" w:tplc="08090001" w:tentative="1">
      <w:start w:val="1"/>
      <w:numFmt w:val="bullet"/>
      <w:lvlText w:val=""/>
      <w:lvlJc w:val="left"/>
      <w:pPr>
        <w:tabs>
          <w:tab w:val="num" w:pos="7886"/>
        </w:tabs>
        <w:ind w:left="7886" w:hanging="360"/>
      </w:pPr>
      <w:rPr>
        <w:rFonts w:ascii="Symbol" w:hAnsi="Symbol" w:hint="default"/>
      </w:rPr>
    </w:lvl>
    <w:lvl w:ilvl="7" w:tplc="08090003" w:tentative="1">
      <w:start w:val="1"/>
      <w:numFmt w:val="bullet"/>
      <w:lvlText w:val="o"/>
      <w:lvlJc w:val="left"/>
      <w:pPr>
        <w:tabs>
          <w:tab w:val="num" w:pos="8606"/>
        </w:tabs>
        <w:ind w:left="8606" w:hanging="360"/>
      </w:pPr>
      <w:rPr>
        <w:rFonts w:ascii="Courier New" w:hAnsi="Courier New" w:cs="Courier New" w:hint="default"/>
      </w:rPr>
    </w:lvl>
    <w:lvl w:ilvl="8" w:tplc="08090005" w:tentative="1">
      <w:start w:val="1"/>
      <w:numFmt w:val="bullet"/>
      <w:lvlText w:val=""/>
      <w:lvlJc w:val="left"/>
      <w:pPr>
        <w:tabs>
          <w:tab w:val="num" w:pos="9326"/>
        </w:tabs>
        <w:ind w:left="9326" w:hanging="360"/>
      </w:pPr>
      <w:rPr>
        <w:rFonts w:ascii="Wingdings" w:hAnsi="Wingdings" w:hint="default"/>
      </w:rPr>
    </w:lvl>
  </w:abstractNum>
  <w:abstractNum w:abstractNumId="16" w15:restartNumberingAfterBreak="0">
    <w:nsid w:val="35801ED9"/>
    <w:multiLevelType w:val="hybridMultilevel"/>
    <w:tmpl w:val="5B54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B60D4"/>
    <w:multiLevelType w:val="hybridMultilevel"/>
    <w:tmpl w:val="EFE85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841DC0"/>
    <w:multiLevelType w:val="hybridMultilevel"/>
    <w:tmpl w:val="0A722FA0"/>
    <w:lvl w:ilvl="0" w:tplc="04090001">
      <w:start w:val="1"/>
      <w:numFmt w:val="bullet"/>
      <w:lvlText w:val=""/>
      <w:lvlJc w:val="left"/>
      <w:pPr>
        <w:tabs>
          <w:tab w:val="num" w:pos="1860"/>
        </w:tabs>
        <w:ind w:left="1860" w:hanging="360"/>
      </w:pPr>
      <w:rPr>
        <w:rFonts w:ascii="Symbol" w:hAnsi="Symbol" w:cs="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9" w15:restartNumberingAfterBreak="0">
    <w:nsid w:val="3B2415A2"/>
    <w:multiLevelType w:val="hybridMultilevel"/>
    <w:tmpl w:val="21F06B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DC66C4"/>
    <w:multiLevelType w:val="multilevel"/>
    <w:tmpl w:val="A05EA048"/>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1DB28DA"/>
    <w:multiLevelType w:val="hybridMultilevel"/>
    <w:tmpl w:val="F838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2A10CE"/>
    <w:multiLevelType w:val="hybridMultilevel"/>
    <w:tmpl w:val="A0E4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F78BA"/>
    <w:multiLevelType w:val="hybridMultilevel"/>
    <w:tmpl w:val="81CAB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607419E"/>
    <w:multiLevelType w:val="multilevel"/>
    <w:tmpl w:val="338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93C8C"/>
    <w:multiLevelType w:val="hybridMultilevel"/>
    <w:tmpl w:val="05084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971355"/>
    <w:multiLevelType w:val="hybridMultilevel"/>
    <w:tmpl w:val="8A94F4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DB3A58"/>
    <w:multiLevelType w:val="hybridMultilevel"/>
    <w:tmpl w:val="28D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14CD2"/>
    <w:multiLevelType w:val="hybridMultilevel"/>
    <w:tmpl w:val="C8005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4813F0"/>
    <w:multiLevelType w:val="hybridMultilevel"/>
    <w:tmpl w:val="1C32056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DEF16E5"/>
    <w:multiLevelType w:val="multilevel"/>
    <w:tmpl w:val="E20A5464"/>
    <w:lvl w:ilvl="0">
      <w:start w:val="8"/>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15:restartNumberingAfterBreak="0">
    <w:nsid w:val="50F1741F"/>
    <w:multiLevelType w:val="hybridMultilevel"/>
    <w:tmpl w:val="A89CDDA2"/>
    <w:lvl w:ilvl="0" w:tplc="21E2526A">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F20608"/>
    <w:multiLevelType w:val="hybridMultilevel"/>
    <w:tmpl w:val="298668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5C810AD"/>
    <w:multiLevelType w:val="hybridMultilevel"/>
    <w:tmpl w:val="E0DCEE8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10013AC"/>
    <w:multiLevelType w:val="hybridMultilevel"/>
    <w:tmpl w:val="B98A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F07F4"/>
    <w:multiLevelType w:val="hybridMultilevel"/>
    <w:tmpl w:val="8E2C901E"/>
    <w:lvl w:ilvl="0" w:tplc="04090001">
      <w:start w:val="1"/>
      <w:numFmt w:val="bullet"/>
      <w:lvlText w:val=""/>
      <w:lvlJc w:val="left"/>
      <w:pPr>
        <w:tabs>
          <w:tab w:val="num" w:pos="1800"/>
        </w:tabs>
        <w:ind w:left="1800" w:hanging="360"/>
      </w:pPr>
      <w:rPr>
        <w:rFonts w:ascii="Symbol" w:hAnsi="Symbol" w:cs="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3E34258"/>
    <w:multiLevelType w:val="hybridMultilevel"/>
    <w:tmpl w:val="1CFE8820"/>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2C5E0B"/>
    <w:multiLevelType w:val="hybridMultilevel"/>
    <w:tmpl w:val="201C408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7CD7B5A"/>
    <w:multiLevelType w:val="multilevel"/>
    <w:tmpl w:val="DACE9774"/>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85562DF"/>
    <w:multiLevelType w:val="hybridMultilevel"/>
    <w:tmpl w:val="9634EBE6"/>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89C71E4"/>
    <w:multiLevelType w:val="hybridMultilevel"/>
    <w:tmpl w:val="06FE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C58A1"/>
    <w:multiLevelType w:val="multilevel"/>
    <w:tmpl w:val="81646256"/>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5770B0"/>
    <w:multiLevelType w:val="hybridMultilevel"/>
    <w:tmpl w:val="DA405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2F5772"/>
    <w:multiLevelType w:val="hybridMultilevel"/>
    <w:tmpl w:val="DC0C74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E280F0C"/>
    <w:multiLevelType w:val="hybridMultilevel"/>
    <w:tmpl w:val="F1AAA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29"/>
  </w:num>
  <w:num w:numId="3">
    <w:abstractNumId w:val="35"/>
  </w:num>
  <w:num w:numId="4">
    <w:abstractNumId w:val="31"/>
  </w:num>
  <w:num w:numId="5">
    <w:abstractNumId w:val="13"/>
  </w:num>
  <w:num w:numId="6">
    <w:abstractNumId w:val="11"/>
  </w:num>
  <w:num w:numId="7">
    <w:abstractNumId w:val="43"/>
  </w:num>
  <w:num w:numId="8">
    <w:abstractNumId w:val="24"/>
  </w:num>
  <w:num w:numId="9">
    <w:abstractNumId w:val="19"/>
  </w:num>
  <w:num w:numId="10">
    <w:abstractNumId w:val="0"/>
  </w:num>
  <w:num w:numId="11">
    <w:abstractNumId w:val="5"/>
  </w:num>
  <w:num w:numId="12">
    <w:abstractNumId w:val="10"/>
  </w:num>
  <w:num w:numId="13">
    <w:abstractNumId w:val="14"/>
  </w:num>
  <w:num w:numId="14">
    <w:abstractNumId w:val="33"/>
  </w:num>
  <w:num w:numId="15">
    <w:abstractNumId w:val="36"/>
  </w:num>
  <w:num w:numId="16">
    <w:abstractNumId w:val="39"/>
  </w:num>
  <w:num w:numId="17">
    <w:abstractNumId w:val="26"/>
  </w:num>
  <w:num w:numId="18">
    <w:abstractNumId w:val="32"/>
  </w:num>
  <w:num w:numId="19">
    <w:abstractNumId w:val="7"/>
  </w:num>
  <w:num w:numId="20">
    <w:abstractNumId w:val="42"/>
  </w:num>
  <w:num w:numId="21">
    <w:abstractNumId w:val="37"/>
  </w:num>
  <w:num w:numId="22">
    <w:abstractNumId w:val="21"/>
  </w:num>
  <w:num w:numId="23">
    <w:abstractNumId w:val="23"/>
  </w:num>
  <w:num w:numId="24">
    <w:abstractNumId w:val="17"/>
  </w:num>
  <w:num w:numId="25">
    <w:abstractNumId w:val="15"/>
  </w:num>
  <w:num w:numId="26">
    <w:abstractNumId w:val="25"/>
  </w:num>
  <w:num w:numId="27">
    <w:abstractNumId w:val="3"/>
  </w:num>
  <w:num w:numId="28">
    <w:abstractNumId w:val="30"/>
  </w:num>
  <w:num w:numId="29">
    <w:abstractNumId w:val="38"/>
  </w:num>
  <w:num w:numId="30">
    <w:abstractNumId w:val="20"/>
  </w:num>
  <w:num w:numId="31">
    <w:abstractNumId w:val="12"/>
  </w:num>
  <w:num w:numId="32">
    <w:abstractNumId w:val="41"/>
  </w:num>
  <w:num w:numId="33">
    <w:abstractNumId w:val="1"/>
  </w:num>
  <w:num w:numId="34">
    <w:abstractNumId w:val="28"/>
  </w:num>
  <w:num w:numId="35">
    <w:abstractNumId w:val="9"/>
  </w:num>
  <w:num w:numId="36">
    <w:abstractNumId w:val="6"/>
  </w:num>
  <w:num w:numId="37">
    <w:abstractNumId w:val="8"/>
  </w:num>
  <w:num w:numId="38">
    <w:abstractNumId w:val="4"/>
  </w:num>
  <w:num w:numId="39">
    <w:abstractNumId w:val="44"/>
  </w:num>
  <w:num w:numId="40">
    <w:abstractNumId w:val="27"/>
  </w:num>
  <w:num w:numId="41">
    <w:abstractNumId w:val="40"/>
  </w:num>
  <w:num w:numId="42">
    <w:abstractNumId w:val="2"/>
  </w:num>
  <w:num w:numId="43">
    <w:abstractNumId w:val="34"/>
  </w:num>
  <w:num w:numId="44">
    <w:abstractNumId w:val="16"/>
  </w:num>
  <w:num w:numId="45">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8A9"/>
    <w:rsid w:val="000016E2"/>
    <w:rsid w:val="0002387A"/>
    <w:rsid w:val="00033158"/>
    <w:rsid w:val="0007045D"/>
    <w:rsid w:val="00080BDF"/>
    <w:rsid w:val="00084D9A"/>
    <w:rsid w:val="000A3C57"/>
    <w:rsid w:val="000B0A25"/>
    <w:rsid w:val="000C0E36"/>
    <w:rsid w:val="000D0423"/>
    <w:rsid w:val="000D12E8"/>
    <w:rsid w:val="000F18F6"/>
    <w:rsid w:val="00120188"/>
    <w:rsid w:val="00126E61"/>
    <w:rsid w:val="00127AFB"/>
    <w:rsid w:val="00130F71"/>
    <w:rsid w:val="00136874"/>
    <w:rsid w:val="00146D85"/>
    <w:rsid w:val="00182B71"/>
    <w:rsid w:val="001C6E35"/>
    <w:rsid w:val="001D3F38"/>
    <w:rsid w:val="00213B58"/>
    <w:rsid w:val="00213BA8"/>
    <w:rsid w:val="00220A12"/>
    <w:rsid w:val="00227894"/>
    <w:rsid w:val="002310FF"/>
    <w:rsid w:val="002408BD"/>
    <w:rsid w:val="00250071"/>
    <w:rsid w:val="00254C32"/>
    <w:rsid w:val="00273DEE"/>
    <w:rsid w:val="00274FB1"/>
    <w:rsid w:val="00286E9C"/>
    <w:rsid w:val="00295A8D"/>
    <w:rsid w:val="002B3CDD"/>
    <w:rsid w:val="002C0017"/>
    <w:rsid w:val="002C05CC"/>
    <w:rsid w:val="002D4FD0"/>
    <w:rsid w:val="00306E65"/>
    <w:rsid w:val="00316370"/>
    <w:rsid w:val="00330AFC"/>
    <w:rsid w:val="00334645"/>
    <w:rsid w:val="0034582A"/>
    <w:rsid w:val="0036394D"/>
    <w:rsid w:val="00363A8C"/>
    <w:rsid w:val="00370C07"/>
    <w:rsid w:val="003769B6"/>
    <w:rsid w:val="003858A9"/>
    <w:rsid w:val="0039561A"/>
    <w:rsid w:val="003A0763"/>
    <w:rsid w:val="003A504E"/>
    <w:rsid w:val="003A742F"/>
    <w:rsid w:val="003B50C0"/>
    <w:rsid w:val="003C51C6"/>
    <w:rsid w:val="003C77EC"/>
    <w:rsid w:val="003D7673"/>
    <w:rsid w:val="003D77A1"/>
    <w:rsid w:val="003E5C16"/>
    <w:rsid w:val="003F4718"/>
    <w:rsid w:val="00403AB1"/>
    <w:rsid w:val="00412188"/>
    <w:rsid w:val="00425BFC"/>
    <w:rsid w:val="004322AA"/>
    <w:rsid w:val="004410DE"/>
    <w:rsid w:val="00453CFE"/>
    <w:rsid w:val="00454ECD"/>
    <w:rsid w:val="00466070"/>
    <w:rsid w:val="004667CE"/>
    <w:rsid w:val="00481737"/>
    <w:rsid w:val="00496A81"/>
    <w:rsid w:val="004A19FB"/>
    <w:rsid w:val="004B3109"/>
    <w:rsid w:val="004B7E02"/>
    <w:rsid w:val="004C4764"/>
    <w:rsid w:val="004E45FE"/>
    <w:rsid w:val="004F3463"/>
    <w:rsid w:val="00503C3D"/>
    <w:rsid w:val="00524041"/>
    <w:rsid w:val="005332C1"/>
    <w:rsid w:val="0056329B"/>
    <w:rsid w:val="0056382D"/>
    <w:rsid w:val="0056545C"/>
    <w:rsid w:val="00567403"/>
    <w:rsid w:val="00580AE3"/>
    <w:rsid w:val="00585D8E"/>
    <w:rsid w:val="005976C7"/>
    <w:rsid w:val="00597F77"/>
    <w:rsid w:val="005A60EE"/>
    <w:rsid w:val="005A76D8"/>
    <w:rsid w:val="005A7E3F"/>
    <w:rsid w:val="005B14BC"/>
    <w:rsid w:val="005B4ECB"/>
    <w:rsid w:val="005B7BF5"/>
    <w:rsid w:val="005C1ECD"/>
    <w:rsid w:val="005C6218"/>
    <w:rsid w:val="005D6B8C"/>
    <w:rsid w:val="005E3802"/>
    <w:rsid w:val="005F667A"/>
    <w:rsid w:val="005F7E4B"/>
    <w:rsid w:val="006013D7"/>
    <w:rsid w:val="00607B8C"/>
    <w:rsid w:val="00610381"/>
    <w:rsid w:val="00614ADE"/>
    <w:rsid w:val="00625972"/>
    <w:rsid w:val="006340F5"/>
    <w:rsid w:val="0064476B"/>
    <w:rsid w:val="00653352"/>
    <w:rsid w:val="00653F07"/>
    <w:rsid w:val="00672650"/>
    <w:rsid w:val="00674A3E"/>
    <w:rsid w:val="006C6BA0"/>
    <w:rsid w:val="006E1650"/>
    <w:rsid w:val="006F7015"/>
    <w:rsid w:val="00700BEF"/>
    <w:rsid w:val="00711590"/>
    <w:rsid w:val="00711C3C"/>
    <w:rsid w:val="00714803"/>
    <w:rsid w:val="00740126"/>
    <w:rsid w:val="00741177"/>
    <w:rsid w:val="0074330E"/>
    <w:rsid w:val="0074527F"/>
    <w:rsid w:val="00752D95"/>
    <w:rsid w:val="00756031"/>
    <w:rsid w:val="00772618"/>
    <w:rsid w:val="0077296E"/>
    <w:rsid w:val="007746E3"/>
    <w:rsid w:val="0079102E"/>
    <w:rsid w:val="007B1D39"/>
    <w:rsid w:val="007B6126"/>
    <w:rsid w:val="007C2EED"/>
    <w:rsid w:val="007D2819"/>
    <w:rsid w:val="007E1761"/>
    <w:rsid w:val="007E4669"/>
    <w:rsid w:val="007F2600"/>
    <w:rsid w:val="007F5E88"/>
    <w:rsid w:val="00803084"/>
    <w:rsid w:val="008164BD"/>
    <w:rsid w:val="00821986"/>
    <w:rsid w:val="00823E3C"/>
    <w:rsid w:val="00831A44"/>
    <w:rsid w:val="0083347E"/>
    <w:rsid w:val="00834AAB"/>
    <w:rsid w:val="008512BB"/>
    <w:rsid w:val="00872A62"/>
    <w:rsid w:val="00874E14"/>
    <w:rsid w:val="00877BE5"/>
    <w:rsid w:val="00893738"/>
    <w:rsid w:val="008B0C1C"/>
    <w:rsid w:val="008B2A78"/>
    <w:rsid w:val="008B33E5"/>
    <w:rsid w:val="008C3E89"/>
    <w:rsid w:val="008C5951"/>
    <w:rsid w:val="008D5106"/>
    <w:rsid w:val="008E4EA4"/>
    <w:rsid w:val="008E6BCE"/>
    <w:rsid w:val="008F654A"/>
    <w:rsid w:val="0090421C"/>
    <w:rsid w:val="00907B93"/>
    <w:rsid w:val="00917C5F"/>
    <w:rsid w:val="00920484"/>
    <w:rsid w:val="00925FA8"/>
    <w:rsid w:val="009332B0"/>
    <w:rsid w:val="00940E86"/>
    <w:rsid w:val="00947C9F"/>
    <w:rsid w:val="00982593"/>
    <w:rsid w:val="00991C44"/>
    <w:rsid w:val="00992EAD"/>
    <w:rsid w:val="009A6F13"/>
    <w:rsid w:val="009D33CF"/>
    <w:rsid w:val="009D620F"/>
    <w:rsid w:val="009D7168"/>
    <w:rsid w:val="009E1E11"/>
    <w:rsid w:val="009E77E2"/>
    <w:rsid w:val="00A1067A"/>
    <w:rsid w:val="00A11442"/>
    <w:rsid w:val="00A13419"/>
    <w:rsid w:val="00A23176"/>
    <w:rsid w:val="00A24DCA"/>
    <w:rsid w:val="00A328CE"/>
    <w:rsid w:val="00A40C15"/>
    <w:rsid w:val="00A513D7"/>
    <w:rsid w:val="00A55483"/>
    <w:rsid w:val="00A615BD"/>
    <w:rsid w:val="00A83F4A"/>
    <w:rsid w:val="00A8689B"/>
    <w:rsid w:val="00A946E4"/>
    <w:rsid w:val="00AA56F3"/>
    <w:rsid w:val="00AC05EE"/>
    <w:rsid w:val="00AC5D58"/>
    <w:rsid w:val="00AE4FC0"/>
    <w:rsid w:val="00AF35E6"/>
    <w:rsid w:val="00B024A3"/>
    <w:rsid w:val="00B0339D"/>
    <w:rsid w:val="00B4602D"/>
    <w:rsid w:val="00B47EC7"/>
    <w:rsid w:val="00B56B2C"/>
    <w:rsid w:val="00B74D67"/>
    <w:rsid w:val="00B76264"/>
    <w:rsid w:val="00B76EB0"/>
    <w:rsid w:val="00B83744"/>
    <w:rsid w:val="00B9267C"/>
    <w:rsid w:val="00BA71DB"/>
    <w:rsid w:val="00BB2692"/>
    <w:rsid w:val="00BD3F5D"/>
    <w:rsid w:val="00BD4B12"/>
    <w:rsid w:val="00BE482C"/>
    <w:rsid w:val="00BE6FBE"/>
    <w:rsid w:val="00BF51AC"/>
    <w:rsid w:val="00C023B6"/>
    <w:rsid w:val="00C112EF"/>
    <w:rsid w:val="00C2239F"/>
    <w:rsid w:val="00C32C8C"/>
    <w:rsid w:val="00C6303E"/>
    <w:rsid w:val="00C65B4F"/>
    <w:rsid w:val="00C719F0"/>
    <w:rsid w:val="00C71F78"/>
    <w:rsid w:val="00C75468"/>
    <w:rsid w:val="00C854BE"/>
    <w:rsid w:val="00C92DED"/>
    <w:rsid w:val="00CC403F"/>
    <w:rsid w:val="00CC6C12"/>
    <w:rsid w:val="00CE13ED"/>
    <w:rsid w:val="00CE50FD"/>
    <w:rsid w:val="00CE5998"/>
    <w:rsid w:val="00CF33CF"/>
    <w:rsid w:val="00D03604"/>
    <w:rsid w:val="00D04A07"/>
    <w:rsid w:val="00D05ECD"/>
    <w:rsid w:val="00D10062"/>
    <w:rsid w:val="00D34683"/>
    <w:rsid w:val="00D37013"/>
    <w:rsid w:val="00D44546"/>
    <w:rsid w:val="00D45CDF"/>
    <w:rsid w:val="00D65585"/>
    <w:rsid w:val="00D753FE"/>
    <w:rsid w:val="00D75ADA"/>
    <w:rsid w:val="00D77B2B"/>
    <w:rsid w:val="00D83786"/>
    <w:rsid w:val="00D86F0A"/>
    <w:rsid w:val="00D91772"/>
    <w:rsid w:val="00DB01F9"/>
    <w:rsid w:val="00DC20B6"/>
    <w:rsid w:val="00DC366E"/>
    <w:rsid w:val="00DD09A2"/>
    <w:rsid w:val="00DD6209"/>
    <w:rsid w:val="00DD75CA"/>
    <w:rsid w:val="00DF7631"/>
    <w:rsid w:val="00E05B7A"/>
    <w:rsid w:val="00E06C28"/>
    <w:rsid w:val="00E1046E"/>
    <w:rsid w:val="00E21F07"/>
    <w:rsid w:val="00E34D8B"/>
    <w:rsid w:val="00E367AF"/>
    <w:rsid w:val="00E422FC"/>
    <w:rsid w:val="00E45C85"/>
    <w:rsid w:val="00E53C96"/>
    <w:rsid w:val="00E55C3B"/>
    <w:rsid w:val="00E56709"/>
    <w:rsid w:val="00E71543"/>
    <w:rsid w:val="00E81819"/>
    <w:rsid w:val="00E85B2D"/>
    <w:rsid w:val="00E87047"/>
    <w:rsid w:val="00E90124"/>
    <w:rsid w:val="00EA21E6"/>
    <w:rsid w:val="00EA3351"/>
    <w:rsid w:val="00EA64A2"/>
    <w:rsid w:val="00EB01BF"/>
    <w:rsid w:val="00EC4E32"/>
    <w:rsid w:val="00ED15B0"/>
    <w:rsid w:val="00ED3857"/>
    <w:rsid w:val="00F0123F"/>
    <w:rsid w:val="00F13E89"/>
    <w:rsid w:val="00F244A4"/>
    <w:rsid w:val="00F26AB7"/>
    <w:rsid w:val="00F410A0"/>
    <w:rsid w:val="00F466FD"/>
    <w:rsid w:val="00F6409C"/>
    <w:rsid w:val="00F64B95"/>
    <w:rsid w:val="00F75C83"/>
    <w:rsid w:val="00F9519F"/>
    <w:rsid w:val="00FB0B02"/>
    <w:rsid w:val="00FB2E63"/>
    <w:rsid w:val="00FB45F2"/>
    <w:rsid w:val="00FB7A22"/>
    <w:rsid w:val="00FD5153"/>
    <w:rsid w:val="00FD51BC"/>
    <w:rsid w:val="00FE6D21"/>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AB5F4C1"/>
  <w15:chartTrackingRefBased/>
  <w15:docId w15:val="{ADDFF73C-F531-4953-9EBF-EB623A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21C"/>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basedOn w:val="Normal"/>
    <w:next w:val="Normal"/>
    <w:qFormat/>
    <w:rsid w:val="00182B71"/>
    <w:pPr>
      <w:keepNext/>
      <w:spacing w:before="240" w:after="60"/>
      <w:outlineLvl w:val="2"/>
    </w:pPr>
    <w:rPr>
      <w:rFonts w:ascii="Arial" w:hAnsi="Arial" w:cs="Arial"/>
      <w:b/>
      <w:bCs/>
      <w:sz w:val="26"/>
      <w:szCs w:val="26"/>
    </w:r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adjustRightInd/>
      <w:jc w:val="both"/>
    </w:pPr>
    <w:rPr>
      <w:rFonts w:ascii="Arial" w:hAnsi="Arial"/>
      <w:szCs w:val="20"/>
      <w:lang w:eastAsia="en-US"/>
    </w:rPr>
  </w:style>
  <w:style w:type="paragraph" w:styleId="BodyTextIndent3">
    <w:name w:val="Body Text Indent 3"/>
    <w:basedOn w:val="Normal"/>
    <w:pPr>
      <w:widowControl/>
      <w:autoSpaceDE/>
      <w:autoSpaceDN/>
      <w:adjustRightInd/>
      <w:ind w:left="720"/>
      <w:jc w:val="both"/>
    </w:pPr>
    <w:rPr>
      <w:rFonts w:ascii="Arial" w:hAnsi="Arial"/>
      <w:sz w:val="22"/>
      <w:szCs w:val="20"/>
      <w:lang w:eastAsia="en-US"/>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lang w:eastAsia="en-US"/>
    </w:rPr>
  </w:style>
  <w:style w:type="character" w:styleId="Hyperlink">
    <w:name w:val="Hyperlink"/>
    <w:rPr>
      <w:color w:val="0000FF"/>
      <w:u w:val="single"/>
    </w:r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ocument1">
    <w:name w:val="Document 1"/>
    <w:pPr>
      <w:keepNext/>
      <w:keepLines/>
      <w:tabs>
        <w:tab w:val="left" w:pos="-720"/>
      </w:tabs>
      <w:suppressAutoHyphens/>
    </w:pPr>
    <w:rPr>
      <w:rFonts w:ascii="Tahoma" w:hAnsi="Tahoma"/>
      <w:sz w:val="24"/>
      <w:lang w:val="en-US" w:eastAsia="en-US"/>
    </w:rPr>
  </w:style>
  <w:style w:type="paragraph" w:customStyle="1" w:styleId="NormalWeb33">
    <w:name w:val="Normal (Web)33"/>
    <w:basedOn w:val="Normal"/>
    <w:pPr>
      <w:widowControl/>
      <w:shd w:val="clear" w:color="auto" w:fill="FFFFFF"/>
      <w:autoSpaceDE/>
      <w:autoSpaceDN/>
      <w:adjustRightInd/>
      <w:spacing w:before="100" w:beforeAutospacing="1" w:after="100" w:afterAutospacing="1"/>
    </w:pPr>
    <w:rPr>
      <w:color w:val="000000"/>
    </w:rPr>
  </w:style>
  <w:style w:type="paragraph" w:customStyle="1" w:styleId="Heading312">
    <w:name w:val="Heading 312"/>
    <w:basedOn w:val="Normal"/>
    <w:pPr>
      <w:widowControl/>
      <w:autoSpaceDE/>
      <w:autoSpaceDN/>
      <w:adjustRightInd/>
      <w:spacing w:before="100" w:beforeAutospacing="1" w:after="100" w:afterAutospacing="1"/>
      <w:outlineLvl w:val="3"/>
    </w:pPr>
    <w:rPr>
      <w:rFonts w:ascii="Arial" w:hAnsi="Arial" w:cs="Arial"/>
      <w:b/>
      <w:bCs/>
      <w:color w:val="000000"/>
      <w:sz w:val="36"/>
      <w:szCs w:val="36"/>
    </w:rPr>
  </w:style>
  <w:style w:type="character" w:styleId="FollowedHyperlink">
    <w:name w:val="FollowedHyperlink"/>
    <w:rPr>
      <w:color w:val="800080"/>
      <w:u w:val="single"/>
    </w:rPr>
  </w:style>
  <w:style w:type="paragraph" w:customStyle="1" w:styleId="Bullets">
    <w:name w:val="Bullets"/>
    <w:basedOn w:val="Normal"/>
    <w:pPr>
      <w:numPr>
        <w:numId w:val="4"/>
      </w:numPr>
      <w:autoSpaceDE/>
      <w:autoSpaceDN/>
      <w:adjustRightInd/>
    </w:pPr>
    <w:rPr>
      <w:rFonts w:ascii="Arial" w:hAnsi="Arial"/>
      <w:sz w:val="28"/>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customStyle="1" w:styleId="Heading22">
    <w:name w:val="Heading 22"/>
    <w:basedOn w:val="Normal"/>
    <w:pPr>
      <w:widowControl/>
      <w:autoSpaceDE/>
      <w:autoSpaceDN/>
      <w:adjustRightInd/>
      <w:spacing w:before="100" w:beforeAutospacing="1" w:after="100" w:afterAutospacing="1"/>
      <w:outlineLvl w:val="2"/>
    </w:pPr>
    <w:rPr>
      <w:b/>
      <w:bCs/>
      <w:color w:val="110884"/>
      <w:sz w:val="34"/>
      <w:szCs w:val="34"/>
    </w:rPr>
  </w:style>
  <w:style w:type="paragraph" w:customStyle="1" w:styleId="Heading32">
    <w:name w:val="Heading 32"/>
    <w:basedOn w:val="Normal"/>
    <w:pPr>
      <w:widowControl/>
      <w:autoSpaceDE/>
      <w:autoSpaceDN/>
      <w:adjustRightInd/>
      <w:spacing w:before="100" w:beforeAutospacing="1" w:after="100" w:afterAutospacing="1"/>
      <w:outlineLvl w:val="3"/>
    </w:pPr>
    <w:rPr>
      <w:b/>
      <w:bCs/>
      <w:color w:val="110884"/>
      <w:sz w:val="31"/>
      <w:szCs w:val="31"/>
    </w:rPr>
  </w:style>
  <w:style w:type="character" w:styleId="Emphasis">
    <w:name w:val="Emphasis"/>
    <w:qFormat/>
    <w:rPr>
      <w:i/>
      <w:iCs/>
    </w:rPr>
  </w:style>
  <w:style w:type="paragraph" w:styleId="BodyText2">
    <w:name w:val="Body Text 2"/>
    <w:basedOn w:val="Normal"/>
    <w:pPr>
      <w:spacing w:after="120" w:line="480" w:lineRule="auto"/>
    </w:pPr>
  </w:style>
  <w:style w:type="character" w:customStyle="1" w:styleId="searchterm2">
    <w:name w:val="searchterm2"/>
    <w:rPr>
      <w:b/>
      <w:bCs/>
      <w:shd w:val="clear" w:color="auto" w:fill="FFFF00"/>
    </w:rPr>
  </w:style>
  <w:style w:type="paragraph" w:customStyle="1" w:styleId="listintro">
    <w:name w:val="listintro"/>
    <w:basedOn w:val="Normal"/>
    <w:pPr>
      <w:widowControl/>
      <w:autoSpaceDE/>
      <w:autoSpaceDN/>
      <w:adjustRightInd/>
      <w:spacing w:before="240" w:after="240" w:line="336" w:lineRule="atLeast"/>
    </w:pPr>
  </w:style>
  <w:style w:type="paragraph" w:styleId="FootnoteText">
    <w:name w:val="footnote text"/>
    <w:basedOn w:val="Normal"/>
    <w:semiHidden/>
    <w:pPr>
      <w:widowControl/>
      <w:autoSpaceDE/>
      <w:autoSpaceDN/>
      <w:adjustRightInd/>
    </w:pPr>
    <w:rPr>
      <w:rFonts w:ascii="Arial" w:hAnsi="Arial" w:cs="Arial"/>
      <w:sz w:val="20"/>
      <w:szCs w:val="20"/>
      <w:lang w:eastAsia="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a">
    <w:basedOn w:val="Normal"/>
    <w:pPr>
      <w:widowControl/>
      <w:autoSpaceDE/>
      <w:autoSpaceDN/>
      <w:adjustRightInd/>
      <w:spacing w:after="160" w:line="240" w:lineRule="exact"/>
    </w:pPr>
    <w:rPr>
      <w:rFonts w:ascii="Verdana" w:hAnsi="Verdana"/>
      <w:sz w:val="20"/>
      <w:szCs w:val="20"/>
      <w:lang w:eastAsia="en-US"/>
    </w:rPr>
  </w:style>
  <w:style w:type="paragraph" w:customStyle="1" w:styleId="Char2CharChar">
    <w:name w:val="Char2 Char Char"/>
    <w:basedOn w:val="Normal"/>
    <w:pPr>
      <w:widowControl/>
      <w:autoSpaceDE/>
      <w:autoSpaceDN/>
      <w:adjustRightInd/>
      <w:spacing w:after="160" w:line="240" w:lineRule="exact"/>
    </w:pPr>
    <w:rPr>
      <w:rFonts w:ascii="Verdana" w:hAnsi="Verdana"/>
      <w:sz w:val="20"/>
      <w:szCs w:val="20"/>
      <w:lang w:eastAsia="en-US"/>
    </w:rPr>
  </w:style>
  <w:style w:type="paragraph" w:customStyle="1" w:styleId="Exampletext">
    <w:name w:val="Example text"/>
    <w:basedOn w:val="Normal"/>
    <w:link w:val="ExampletextChar"/>
    <w:autoRedefine/>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284" w:right="284"/>
    </w:pPr>
    <w:rPr>
      <w:rFonts w:ascii="Arial" w:eastAsia="Calibri" w:hAnsi="Arial"/>
      <w:szCs w:val="22"/>
      <w:lang w:eastAsia="en-US"/>
    </w:rPr>
  </w:style>
  <w:style w:type="character" w:customStyle="1" w:styleId="ExampletextChar">
    <w:name w:val="Example text Char"/>
    <w:link w:val="Exampletext"/>
    <w:rsid w:val="00182B71"/>
    <w:rPr>
      <w:rFonts w:ascii="Arial" w:eastAsia="Calibri" w:hAnsi="Arial"/>
      <w:sz w:val="24"/>
      <w:szCs w:val="22"/>
      <w:lang w:val="en-US" w:eastAsia="en-US" w:bidi="ar-SA"/>
    </w:rPr>
  </w:style>
  <w:style w:type="paragraph" w:styleId="ListBullet">
    <w:name w:val="List Bullet"/>
    <w:basedOn w:val="Normal"/>
    <w:link w:val="ListBulletChar"/>
    <w:rsid w:val="00182B71"/>
    <w:pPr>
      <w:widowControl/>
      <w:numPr>
        <w:numId w:val="25"/>
      </w:numPr>
      <w:tabs>
        <w:tab w:val="left" w:pos="426"/>
      </w:tabs>
      <w:autoSpaceDE/>
      <w:autoSpaceDN/>
      <w:adjustRightInd/>
      <w:spacing w:after="200" w:line="276" w:lineRule="auto"/>
    </w:pPr>
    <w:rPr>
      <w:rFonts w:ascii="Arial" w:eastAsia="Calibri" w:hAnsi="Arial"/>
      <w:szCs w:val="22"/>
      <w:lang w:eastAsia="en-US"/>
    </w:rPr>
  </w:style>
  <w:style w:type="character" w:customStyle="1" w:styleId="ListBulletChar">
    <w:name w:val="List Bullet Char"/>
    <w:link w:val="ListBullet"/>
    <w:rsid w:val="00182B71"/>
    <w:rPr>
      <w:rFonts w:ascii="Arial" w:eastAsia="Calibri" w:hAnsi="Arial"/>
      <w:sz w:val="24"/>
      <w:szCs w:val="22"/>
      <w:lang w:eastAsia="en-US"/>
    </w:rPr>
  </w:style>
  <w:style w:type="paragraph" w:customStyle="1" w:styleId="Indentexample">
    <w:name w:val="Indent example"/>
    <w:basedOn w:val="Normal"/>
    <w:link w:val="IndentexampleChar"/>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709" w:right="284"/>
    </w:pPr>
    <w:rPr>
      <w:rFonts w:ascii="Arial" w:eastAsia="Calibri" w:hAnsi="Arial"/>
      <w:szCs w:val="22"/>
    </w:rPr>
  </w:style>
  <w:style w:type="character" w:customStyle="1" w:styleId="IndentexampleChar">
    <w:name w:val="Indent example Char"/>
    <w:link w:val="Indentexample"/>
    <w:rsid w:val="00182B71"/>
    <w:rPr>
      <w:rFonts w:ascii="Arial" w:eastAsia="Calibri" w:hAnsi="Arial"/>
      <w:sz w:val="24"/>
      <w:szCs w:val="22"/>
      <w:lang w:val="en-GB" w:eastAsia="en-GB" w:bidi="ar-SA"/>
    </w:rPr>
  </w:style>
  <w:style w:type="paragraph" w:customStyle="1" w:styleId="Default">
    <w:name w:val="Default"/>
    <w:rsid w:val="00E85B2D"/>
    <w:pPr>
      <w:autoSpaceDE w:val="0"/>
      <w:autoSpaceDN w:val="0"/>
      <w:adjustRightInd w:val="0"/>
    </w:pPr>
    <w:rPr>
      <w:rFonts w:ascii="Arial" w:hAnsi="Arial" w:cs="Arial"/>
      <w:color w:val="000000"/>
      <w:sz w:val="24"/>
      <w:szCs w:val="24"/>
    </w:rPr>
  </w:style>
  <w:style w:type="character" w:styleId="CommentReference">
    <w:name w:val="annotation reference"/>
    <w:rsid w:val="007F5E88"/>
    <w:rPr>
      <w:sz w:val="16"/>
      <w:szCs w:val="16"/>
    </w:rPr>
  </w:style>
  <w:style w:type="paragraph" w:styleId="CommentText">
    <w:name w:val="annotation text"/>
    <w:basedOn w:val="Normal"/>
    <w:link w:val="CommentTextChar"/>
    <w:rsid w:val="007F5E88"/>
    <w:rPr>
      <w:sz w:val="20"/>
      <w:szCs w:val="20"/>
    </w:rPr>
  </w:style>
  <w:style w:type="character" w:customStyle="1" w:styleId="CommentTextChar">
    <w:name w:val="Comment Text Char"/>
    <w:link w:val="CommentText"/>
    <w:rsid w:val="007F5E88"/>
    <w:rPr>
      <w:lang w:val="en-US"/>
    </w:rPr>
  </w:style>
  <w:style w:type="paragraph" w:styleId="CommentSubject">
    <w:name w:val="annotation subject"/>
    <w:basedOn w:val="CommentText"/>
    <w:next w:val="CommentText"/>
    <w:link w:val="CommentSubjectChar"/>
    <w:rsid w:val="007F5E88"/>
    <w:rPr>
      <w:b/>
      <w:bCs/>
    </w:rPr>
  </w:style>
  <w:style w:type="character" w:customStyle="1" w:styleId="CommentSubjectChar">
    <w:name w:val="Comment Subject Char"/>
    <w:link w:val="CommentSubject"/>
    <w:rsid w:val="007F5E88"/>
    <w:rPr>
      <w:b/>
      <w:bCs/>
      <w:lang w:val="en-US"/>
    </w:rPr>
  </w:style>
  <w:style w:type="character" w:customStyle="1" w:styleId="highlight">
    <w:name w:val="highlight"/>
    <w:basedOn w:val="DefaultParagraphFont"/>
    <w:rsid w:val="00146D85"/>
  </w:style>
  <w:style w:type="paragraph" w:styleId="ListParagraph">
    <w:name w:val="List Paragraph"/>
    <w:basedOn w:val="Normal"/>
    <w:uiPriority w:val="34"/>
    <w:qFormat/>
    <w:rsid w:val="00146D85"/>
    <w:pPr>
      <w:ind w:left="720"/>
    </w:pPr>
  </w:style>
  <w:style w:type="paragraph" w:customStyle="1" w:styleId="paragraph">
    <w:name w:val="paragraph"/>
    <w:basedOn w:val="Normal"/>
    <w:rsid w:val="000D12E8"/>
    <w:pPr>
      <w:widowControl/>
      <w:autoSpaceDE/>
      <w:autoSpaceDN/>
      <w:adjustRightInd/>
      <w:spacing w:before="100" w:beforeAutospacing="1" w:after="100" w:afterAutospacing="1"/>
    </w:pPr>
  </w:style>
  <w:style w:type="character" w:customStyle="1" w:styleId="normaltextrun">
    <w:name w:val="normaltextrun"/>
    <w:rsid w:val="000D12E8"/>
  </w:style>
  <w:style w:type="character" w:customStyle="1" w:styleId="eop">
    <w:name w:val="eop"/>
    <w:rsid w:val="000D12E8"/>
  </w:style>
  <w:style w:type="character" w:customStyle="1" w:styleId="font261">
    <w:name w:val="font261"/>
    <w:rsid w:val="004F3463"/>
    <w:rPr>
      <w:rFonts w:ascii="Century Gothic" w:hAnsi="Century Gothic" w:hint="default"/>
      <w:b w:val="0"/>
      <w:bCs w:val="0"/>
      <w:i w:val="0"/>
      <w:iCs w:val="0"/>
      <w:strike w:val="0"/>
      <w:dstrike w:val="0"/>
      <w:color w:val="000000"/>
      <w:sz w:val="22"/>
      <w:szCs w:val="22"/>
      <w:u w:val="none"/>
      <w:effect w:val="none"/>
    </w:rPr>
  </w:style>
  <w:style w:type="character" w:customStyle="1" w:styleId="font281">
    <w:name w:val="font281"/>
    <w:rsid w:val="004F3463"/>
    <w:rPr>
      <w:rFonts w:ascii="WordVisiCarriageReturn_MSFontSe" w:hAnsi="WordVisiCarriageReturn_MSFontSe" w:hint="default"/>
      <w:b w:val="0"/>
      <w:bCs w:val="0"/>
      <w:i w:val="0"/>
      <w:iCs w:val="0"/>
      <w:strike w:val="0"/>
      <w:dstrike w:val="0"/>
      <w:color w:val="000000"/>
      <w:sz w:val="22"/>
      <w:szCs w:val="22"/>
      <w:u w:val="none"/>
      <w:effect w:val="none"/>
    </w:rPr>
  </w:style>
  <w:style w:type="character" w:customStyle="1" w:styleId="font271">
    <w:name w:val="font271"/>
    <w:rsid w:val="004F3463"/>
    <w:rPr>
      <w:rFonts w:ascii="Century Gothic" w:hAnsi="Century Gothic" w:hint="default"/>
      <w:b/>
      <w:bCs/>
      <w:i w:val="0"/>
      <w:iCs w:val="0"/>
      <w:strike w:val="0"/>
      <w:dstrike w:val="0"/>
      <w:color w:val="000000"/>
      <w:sz w:val="22"/>
      <w:szCs w:val="22"/>
      <w:u w:val="none"/>
      <w:effect w:val="none"/>
    </w:rPr>
  </w:style>
  <w:style w:type="character" w:customStyle="1" w:styleId="font561">
    <w:name w:val="font561"/>
    <w:rsid w:val="00AF35E6"/>
    <w:rPr>
      <w:rFonts w:ascii="Calibri" w:hAnsi="Calibri" w:cs="Calibri" w:hint="default"/>
      <w:b w:val="0"/>
      <w:bCs w:val="0"/>
      <w:i w:val="0"/>
      <w:iCs w:val="0"/>
      <w:strike w:val="0"/>
      <w:dstrike w:val="0"/>
      <w:color w:val="000000"/>
      <w:sz w:val="22"/>
      <w:szCs w:val="22"/>
      <w:u w:val="none"/>
      <w:effect w:val="none"/>
    </w:rPr>
  </w:style>
  <w:style w:type="character" w:customStyle="1" w:styleId="font551">
    <w:name w:val="font551"/>
    <w:rsid w:val="00AF35E6"/>
    <w:rPr>
      <w:rFonts w:ascii="Calibri" w:hAnsi="Calibri" w:cs="Calibri" w:hint="default"/>
      <w:b/>
      <w:bCs/>
      <w:i w:val="0"/>
      <w:iCs w:val="0"/>
      <w:strike w:val="0"/>
      <w:dstrike w:val="0"/>
      <w:color w:val="000000"/>
      <w:sz w:val="22"/>
      <w:szCs w:val="22"/>
      <w:u w:val="none"/>
      <w:effect w:val="none"/>
    </w:rPr>
  </w:style>
  <w:style w:type="character" w:customStyle="1" w:styleId="font631">
    <w:name w:val="font631"/>
    <w:rsid w:val="003A504E"/>
    <w:rPr>
      <w:rFonts w:ascii="Calibri" w:hAnsi="Calibri" w:cs="Calibri" w:hint="default"/>
      <w:b w:val="0"/>
      <w:bCs w:val="0"/>
      <w:i w:val="0"/>
      <w:iCs w:val="0"/>
      <w:color w:val="000000"/>
      <w:sz w:val="24"/>
      <w:szCs w:val="24"/>
      <w:u w:val="single"/>
    </w:rPr>
  </w:style>
  <w:style w:type="character" w:customStyle="1" w:styleId="font611">
    <w:name w:val="font611"/>
    <w:rsid w:val="003A504E"/>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39561A"/>
    <w:rPr>
      <w:sz w:val="24"/>
      <w:szCs w:val="24"/>
    </w:rPr>
  </w:style>
  <w:style w:type="character" w:styleId="UnresolvedMention">
    <w:name w:val="Unresolved Mention"/>
    <w:basedOn w:val="DefaultParagraphFont"/>
    <w:uiPriority w:val="99"/>
    <w:semiHidden/>
    <w:unhideWhenUsed/>
    <w:rsid w:val="0090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7681">
      <w:bodyDiv w:val="1"/>
      <w:marLeft w:val="0"/>
      <w:marRight w:val="0"/>
      <w:marTop w:val="0"/>
      <w:marBottom w:val="0"/>
      <w:divBdr>
        <w:top w:val="none" w:sz="0" w:space="0" w:color="auto"/>
        <w:left w:val="none" w:sz="0" w:space="0" w:color="auto"/>
        <w:bottom w:val="none" w:sz="0" w:space="0" w:color="auto"/>
        <w:right w:val="none" w:sz="0" w:space="0" w:color="auto"/>
      </w:divBdr>
      <w:divsChild>
        <w:div w:id="275648700">
          <w:marLeft w:val="0"/>
          <w:marRight w:val="0"/>
          <w:marTop w:val="100"/>
          <w:marBottom w:val="100"/>
          <w:divBdr>
            <w:top w:val="dotted" w:sz="2" w:space="0" w:color="000000"/>
            <w:left w:val="dotted" w:sz="2" w:space="0" w:color="000000"/>
            <w:bottom w:val="dotted" w:sz="2" w:space="0" w:color="000000"/>
            <w:right w:val="dotted" w:sz="2" w:space="0" w:color="000000"/>
          </w:divBdr>
          <w:divsChild>
            <w:div w:id="527647836">
              <w:marLeft w:val="0"/>
              <w:marRight w:val="0"/>
              <w:marTop w:val="0"/>
              <w:marBottom w:val="0"/>
              <w:divBdr>
                <w:top w:val="dotted" w:sz="2" w:space="0" w:color="000000"/>
                <w:left w:val="dotted" w:sz="2" w:space="0" w:color="000000"/>
                <w:bottom w:val="dotted" w:sz="2" w:space="0" w:color="000000"/>
                <w:right w:val="dotted" w:sz="2" w:space="0" w:color="000000"/>
              </w:divBdr>
              <w:divsChild>
                <w:div w:id="1616281436">
                  <w:marLeft w:val="3180"/>
                  <w:marRight w:val="0"/>
                  <w:marTop w:val="0"/>
                  <w:marBottom w:val="0"/>
                  <w:divBdr>
                    <w:top w:val="dotted" w:sz="2" w:space="0" w:color="000000"/>
                    <w:left w:val="dotted" w:sz="2" w:space="0" w:color="000000"/>
                    <w:bottom w:val="dotted" w:sz="2" w:space="0" w:color="000000"/>
                    <w:right w:val="dotted" w:sz="2" w:space="0" w:color="000000"/>
                  </w:divBdr>
                  <w:divsChild>
                    <w:div w:id="2000771437">
                      <w:marLeft w:val="0"/>
                      <w:marRight w:val="0"/>
                      <w:marTop w:val="150"/>
                      <w:marBottom w:val="0"/>
                      <w:divBdr>
                        <w:top w:val="dotted" w:sz="2" w:space="0" w:color="000000"/>
                        <w:left w:val="dotted" w:sz="2" w:space="0" w:color="000000"/>
                        <w:bottom w:val="dotted" w:sz="2" w:space="0" w:color="000000"/>
                        <w:right w:val="dotted" w:sz="2" w:space="0" w:color="000000"/>
                      </w:divBdr>
                      <w:divsChild>
                        <w:div w:id="2095349552">
                          <w:marLeft w:val="0"/>
                          <w:marRight w:val="0"/>
                          <w:marTop w:val="0"/>
                          <w:marBottom w:val="0"/>
                          <w:divBdr>
                            <w:top w:val="dotted" w:sz="2" w:space="0" w:color="000000"/>
                            <w:left w:val="dotted" w:sz="2" w:space="0" w:color="000000"/>
                            <w:bottom w:val="dotted" w:sz="2" w:space="0" w:color="000000"/>
                            <w:right w:val="dotted" w:sz="2" w:space="0" w:color="000000"/>
                          </w:divBdr>
                          <w:divsChild>
                            <w:div w:id="1351301888">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 w:id="886256732">
      <w:bodyDiv w:val="1"/>
      <w:marLeft w:val="0"/>
      <w:marRight w:val="0"/>
      <w:marTop w:val="0"/>
      <w:marBottom w:val="0"/>
      <w:divBdr>
        <w:top w:val="none" w:sz="0" w:space="0" w:color="auto"/>
        <w:left w:val="none" w:sz="0" w:space="0" w:color="auto"/>
        <w:bottom w:val="none" w:sz="0" w:space="0" w:color="auto"/>
        <w:right w:val="none" w:sz="0" w:space="0" w:color="auto"/>
      </w:divBdr>
      <w:divsChild>
        <w:div w:id="830559246">
          <w:marLeft w:val="0"/>
          <w:marRight w:val="0"/>
          <w:marTop w:val="0"/>
          <w:marBottom w:val="0"/>
          <w:divBdr>
            <w:top w:val="none" w:sz="0" w:space="0" w:color="auto"/>
            <w:left w:val="none" w:sz="0" w:space="0" w:color="auto"/>
            <w:bottom w:val="none" w:sz="0" w:space="0" w:color="auto"/>
            <w:right w:val="none" w:sz="0" w:space="0" w:color="auto"/>
          </w:divBdr>
        </w:div>
      </w:divsChild>
    </w:div>
    <w:div w:id="1423258001">
      <w:bodyDiv w:val="1"/>
      <w:marLeft w:val="0"/>
      <w:marRight w:val="0"/>
      <w:marTop w:val="0"/>
      <w:marBottom w:val="0"/>
      <w:divBdr>
        <w:top w:val="none" w:sz="0" w:space="0" w:color="auto"/>
        <w:left w:val="none" w:sz="0" w:space="0" w:color="auto"/>
        <w:bottom w:val="none" w:sz="0" w:space="0" w:color="auto"/>
        <w:right w:val="none" w:sz="0" w:space="0" w:color="auto"/>
      </w:divBdr>
      <w:divsChild>
        <w:div w:id="55707751">
          <w:marLeft w:val="0"/>
          <w:marRight w:val="0"/>
          <w:marTop w:val="0"/>
          <w:marBottom w:val="0"/>
          <w:divBdr>
            <w:top w:val="none" w:sz="0" w:space="0" w:color="auto"/>
            <w:left w:val="none" w:sz="0" w:space="0" w:color="auto"/>
            <w:bottom w:val="none" w:sz="0" w:space="0" w:color="auto"/>
            <w:right w:val="none" w:sz="0" w:space="0" w:color="auto"/>
          </w:divBdr>
        </w:div>
      </w:divsChild>
    </w:div>
    <w:div w:id="1499232292">
      <w:bodyDiv w:val="1"/>
      <w:marLeft w:val="0"/>
      <w:marRight w:val="0"/>
      <w:marTop w:val="0"/>
      <w:marBottom w:val="0"/>
      <w:divBdr>
        <w:top w:val="none" w:sz="0" w:space="0" w:color="auto"/>
        <w:left w:val="none" w:sz="0" w:space="0" w:color="auto"/>
        <w:bottom w:val="none" w:sz="0" w:space="0" w:color="auto"/>
        <w:right w:val="none" w:sz="0" w:space="0" w:color="auto"/>
      </w:divBdr>
      <w:divsChild>
        <w:div w:id="1673869031">
          <w:marLeft w:val="0"/>
          <w:marRight w:val="0"/>
          <w:marTop w:val="0"/>
          <w:marBottom w:val="0"/>
          <w:divBdr>
            <w:top w:val="none" w:sz="0" w:space="0" w:color="auto"/>
            <w:left w:val="none" w:sz="0" w:space="0" w:color="auto"/>
            <w:bottom w:val="none" w:sz="0" w:space="0" w:color="auto"/>
            <w:right w:val="none" w:sz="0" w:space="0" w:color="auto"/>
          </w:divBdr>
        </w:div>
      </w:divsChild>
    </w:div>
    <w:div w:id="15844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how-we-collect-and-share-research-data%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85077FD69C249951B1F8315E9E5B0" ma:contentTypeVersion="15" ma:contentTypeDescription="Create a new document." ma:contentTypeScope="" ma:versionID="999717fbf1388fd4fc7b7c422a1ab2d3">
  <xsd:schema xmlns:xsd="http://www.w3.org/2001/XMLSchema" xmlns:xs="http://www.w3.org/2001/XMLSchema" xmlns:p="http://schemas.microsoft.com/office/2006/metadata/properties" xmlns:ns2="288f1222-e993-47a8-be68-471b54bfc363" xmlns:ns3="58f12e7d-3690-4ee8-91b0-4bd69ecbdff4" targetNamespace="http://schemas.microsoft.com/office/2006/metadata/properties" ma:root="true" ma:fieldsID="299394007a28f60702006fd4e1382c76" ns2:_="" ns3:_="">
    <xsd:import namespace="288f1222-e993-47a8-be68-471b54bfc363"/>
    <xsd:import namespace="58f12e7d-3690-4ee8-91b0-4bd69ecbd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1222-e993-47a8-be68-471b54bf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12e7d-3690-4ee8-91b0-4bd69ecbd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7caa3a-465b-4b60-a217-eddb8d68811a}" ma:internalName="TaxCatchAll" ma:showField="CatchAllData" ma:web="58f12e7d-3690-4ee8-91b0-4bd69ecb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f1222-e993-47a8-be68-471b54bfc363">
      <Terms xmlns="http://schemas.microsoft.com/office/infopath/2007/PartnerControls"/>
    </lcf76f155ced4ddcb4097134ff3c332f>
    <TaxCatchAll xmlns="58f12e7d-3690-4ee8-91b0-4bd69ecbdf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86F32-D4F2-4E10-9145-905EBD39192C}">
  <ds:schemaRefs>
    <ds:schemaRef ds:uri="http://schemas.microsoft.com/sharepoint/v3/contenttype/forms"/>
  </ds:schemaRefs>
</ds:datastoreItem>
</file>

<file path=customXml/itemProps2.xml><?xml version="1.0" encoding="utf-8"?>
<ds:datastoreItem xmlns:ds="http://schemas.openxmlformats.org/officeDocument/2006/customXml" ds:itemID="{8B7CEA7E-2149-47BD-8AAC-E2366AA0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1222-e993-47a8-be68-471b54bfc363"/>
    <ds:schemaRef ds:uri="58f12e7d-3690-4ee8-91b0-4bd69ecb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67554-304C-423B-A4CA-352C0E04910D}">
  <ds:schemaRefs>
    <ds:schemaRef ds:uri="http://purl.org/dc/terms/"/>
    <ds:schemaRef ds:uri="http://purl.org/dc/dcmitype/"/>
    <ds:schemaRef ds:uri="58f12e7d-3690-4ee8-91b0-4bd69ecbdff4"/>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288f1222-e993-47a8-be68-471b54bfc363"/>
    <ds:schemaRef ds:uri="http://schemas.microsoft.com/office/2006/metadata/properties"/>
  </ds:schemaRefs>
</ds:datastoreItem>
</file>

<file path=customXml/itemProps4.xml><?xml version="1.0" encoding="utf-8"?>
<ds:datastoreItem xmlns:ds="http://schemas.openxmlformats.org/officeDocument/2006/customXml" ds:itemID="{C2650FE6-543C-4201-AC4D-908D66FB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Wokingham District Council</Company>
  <LinksUpToDate>false</LinksUpToDate>
  <CharactersWithSpaces>14034</CharactersWithSpaces>
  <SharedDoc>false</SharedDoc>
  <HLinks>
    <vt:vector size="30" baseType="variant">
      <vt:variant>
        <vt:i4>4915233</vt:i4>
      </vt:variant>
      <vt:variant>
        <vt:i4>12</vt:i4>
      </vt:variant>
      <vt:variant>
        <vt:i4>0</vt:i4>
      </vt:variant>
      <vt:variant>
        <vt:i4>5</vt:i4>
      </vt:variant>
      <vt:variant>
        <vt:lpwstr>mailto:dpo@feps.co.uk</vt:lpwstr>
      </vt:variant>
      <vt:variant>
        <vt:lpwstr/>
      </vt:variant>
      <vt:variant>
        <vt:i4>4325401</vt:i4>
      </vt:variant>
      <vt:variant>
        <vt:i4>9</vt:i4>
      </vt:variant>
      <vt:variant>
        <vt:i4>0</vt:i4>
      </vt:variant>
      <vt:variant>
        <vt:i4>5</vt:i4>
      </vt:variant>
      <vt:variant>
        <vt:lpwstr>https://ico.org.uk/concerns/</vt:lpwstr>
      </vt:variant>
      <vt:variant>
        <vt:lpwstr/>
      </vt:variant>
      <vt:variant>
        <vt:i4>8060984</vt:i4>
      </vt:variant>
      <vt:variant>
        <vt:i4>6</vt:i4>
      </vt:variant>
      <vt:variant>
        <vt:i4>0</vt:i4>
      </vt:variant>
      <vt:variant>
        <vt:i4>5</vt:i4>
      </vt:variant>
      <vt:variant>
        <vt:lpwstr>https://www.gov.uk/contact-dfe</vt:lpwstr>
      </vt:variant>
      <vt:variant>
        <vt:lpwstr/>
      </vt:variant>
      <vt:variant>
        <vt:i4>4915267</vt:i4>
      </vt:variant>
      <vt:variant>
        <vt:i4>3</vt:i4>
      </vt:variant>
      <vt:variant>
        <vt:i4>0</vt:i4>
      </vt:variant>
      <vt:variant>
        <vt:i4>5</vt:i4>
      </vt:variant>
      <vt:variant>
        <vt:lpwstr>https://www.gov.uk/data-protection-how-we-collect-and-share-research-data</vt:lpwstr>
      </vt:variant>
      <vt:variant>
        <vt:lpwstr/>
      </vt:variant>
      <vt:variant>
        <vt:i4>7798818</vt:i4>
      </vt:variant>
      <vt:variant>
        <vt:i4>0</vt:i4>
      </vt:variant>
      <vt:variant>
        <vt:i4>0</vt:i4>
      </vt:variant>
      <vt:variant>
        <vt:i4>5</vt:i4>
      </vt:variant>
      <vt:variant>
        <vt:lpwstr>https://www.gov.uk/education/data-collection-and-censuses-for-schools.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Vaughan-Dixon</dc:creator>
  <cp:keywords/>
  <cp:lastModifiedBy>Rachael Marrison</cp:lastModifiedBy>
  <cp:revision>4</cp:revision>
  <cp:lastPrinted>2016-09-06T08:54:00Z</cp:lastPrinted>
  <dcterms:created xsi:type="dcterms:W3CDTF">2025-07-01T13:14:00Z</dcterms:created>
  <dcterms:modified xsi:type="dcterms:W3CDTF">2025-09-02T09:05:00Z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2022-08-16T11:15:55Z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4a3c7942-cd2a-41fc-8b12-907ef8a80752</vt:lpwstr>
  </property>
  <property fmtid="{D5CDD505-2E9C-101B-9397-08002B2CF9AE}" pid="8" name="MSIP_Label_d17f5eab-0951-45e7-baa9-357beec0b77b_ContentBits">
    <vt:lpwstr>0</vt:lpwstr>
  </property>
  <property fmtid="{D5CDD505-2E9C-101B-9397-08002B2CF9AE}" pid="9" name="ContentTypeId">
    <vt:lpwstr>0x01010056A85077FD69C249951B1F8315E9E5B0</vt:lpwstr>
  </property>
  <property fmtid="{D5CDD505-2E9C-101B-9397-08002B2CF9AE}" pid="10" name="MediaServiceImageTags">
    <vt:lpwstr/>
  </property>
</Properties>
</file>